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64" w:rsidRPr="00DC0F64" w:rsidRDefault="005E100F" w:rsidP="00DC0F64">
      <w:pPr>
        <w:pStyle w:val="Heading3"/>
        <w:shd w:val="clear" w:color="auto" w:fill="FFFFFF"/>
        <w:spacing w:before="0" w:line="270" w:lineRule="atLeast"/>
        <w:textAlignment w:val="baseline"/>
        <w:rPr>
          <w:rFonts w:ascii="Arial" w:hAnsi="Arial" w:cs="Arial"/>
          <w:color w:val="5F453F"/>
          <w:sz w:val="20"/>
          <w:szCs w:val="20"/>
        </w:rPr>
      </w:pPr>
      <w:r>
        <w:rPr>
          <w:rFonts w:ascii="Arial" w:hAnsi="Arial" w:cs="Arial"/>
          <w:color w:val="5F453F"/>
          <w:sz w:val="20"/>
          <w:szCs w:val="20"/>
        </w:rPr>
        <w:t>The electrical system of the heart</w:t>
      </w:r>
    </w:p>
    <w:p w:rsidR="00203160" w:rsidRDefault="00203160" w:rsidP="00882B6A">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r w:rsidRPr="00DC0F64">
        <w:rPr>
          <w:rFonts w:ascii="Arial" w:hAnsi="Arial" w:cs="Arial"/>
          <w:color w:val="363534"/>
          <w:sz w:val="20"/>
          <w:szCs w:val="20"/>
        </w:rPr>
        <w:t xml:space="preserve">The </w:t>
      </w:r>
      <w:r>
        <w:rPr>
          <w:rFonts w:ascii="Arial" w:hAnsi="Arial" w:cs="Arial"/>
          <w:color w:val="363534"/>
          <w:sz w:val="20"/>
          <w:szCs w:val="20"/>
        </w:rPr>
        <w:t xml:space="preserve">four chambers of the heart, the </w:t>
      </w:r>
      <w:r w:rsidRPr="00DC0F64">
        <w:rPr>
          <w:rFonts w:ascii="Arial" w:hAnsi="Arial" w:cs="Arial"/>
          <w:color w:val="363534"/>
          <w:sz w:val="20"/>
          <w:szCs w:val="20"/>
        </w:rPr>
        <w:t xml:space="preserve">atria and ventricles work </w:t>
      </w:r>
      <w:r>
        <w:rPr>
          <w:rFonts w:ascii="Arial" w:hAnsi="Arial" w:cs="Arial"/>
          <w:color w:val="363534"/>
          <w:sz w:val="20"/>
          <w:szCs w:val="20"/>
        </w:rPr>
        <w:t xml:space="preserve">in coordinated fashion. The atria receive blood from the lungs and the rest of the body and the ventricles pump blood back out to the lungs and the body. </w:t>
      </w:r>
      <w:r w:rsidRPr="00DC0F64">
        <w:rPr>
          <w:rFonts w:ascii="Arial" w:hAnsi="Arial" w:cs="Arial"/>
          <w:color w:val="363534"/>
          <w:sz w:val="20"/>
          <w:szCs w:val="20"/>
        </w:rPr>
        <w:t xml:space="preserve">The </w:t>
      </w:r>
      <w:r>
        <w:rPr>
          <w:rFonts w:ascii="Arial" w:hAnsi="Arial" w:cs="Arial"/>
          <w:color w:val="363534"/>
          <w:sz w:val="20"/>
          <w:szCs w:val="20"/>
        </w:rPr>
        <w:t xml:space="preserve">conducting tissue of the heart coordinates muscle contraction using electrical impulses. These are generated in the </w:t>
      </w:r>
      <w:proofErr w:type="spellStart"/>
      <w:r w:rsidR="0019481B">
        <w:rPr>
          <w:rFonts w:ascii="Arial" w:hAnsi="Arial" w:cs="Arial"/>
          <w:color w:val="363534"/>
          <w:sz w:val="20"/>
          <w:szCs w:val="20"/>
        </w:rPr>
        <w:t>sinoatrial</w:t>
      </w:r>
      <w:proofErr w:type="spellEnd"/>
      <w:r w:rsidR="0019481B">
        <w:rPr>
          <w:rFonts w:ascii="Arial" w:hAnsi="Arial" w:cs="Arial"/>
          <w:color w:val="363534"/>
          <w:sz w:val="20"/>
          <w:szCs w:val="20"/>
        </w:rPr>
        <w:t xml:space="preserve"> (SA) node</w:t>
      </w:r>
      <w:r w:rsidRPr="00DC0F64">
        <w:rPr>
          <w:rFonts w:ascii="Arial" w:hAnsi="Arial" w:cs="Arial"/>
          <w:color w:val="363534"/>
          <w:sz w:val="20"/>
          <w:szCs w:val="20"/>
        </w:rPr>
        <w:t xml:space="preserve"> in the right atrium. The</w:t>
      </w:r>
      <w:r>
        <w:rPr>
          <w:rFonts w:ascii="Arial" w:hAnsi="Arial" w:cs="Arial"/>
          <w:color w:val="363534"/>
          <w:sz w:val="20"/>
          <w:szCs w:val="20"/>
        </w:rPr>
        <w:t xml:space="preserve">y then spread to the left atrium and the </w:t>
      </w:r>
      <w:proofErr w:type="spellStart"/>
      <w:r>
        <w:rPr>
          <w:rFonts w:ascii="Arial" w:hAnsi="Arial" w:cs="Arial"/>
          <w:color w:val="363534"/>
          <w:sz w:val="20"/>
          <w:szCs w:val="20"/>
        </w:rPr>
        <w:t>atriovenricular</w:t>
      </w:r>
      <w:proofErr w:type="spellEnd"/>
      <w:r>
        <w:rPr>
          <w:rFonts w:ascii="Arial" w:hAnsi="Arial" w:cs="Arial"/>
          <w:color w:val="363534"/>
          <w:sz w:val="20"/>
          <w:szCs w:val="20"/>
        </w:rPr>
        <w:t xml:space="preserve"> (AV) node, which is located in the junction between the atria and ventricles. </w:t>
      </w:r>
      <w:r w:rsidRPr="00DC0F64">
        <w:rPr>
          <w:rFonts w:ascii="Arial" w:hAnsi="Arial" w:cs="Arial"/>
          <w:color w:val="363534"/>
          <w:sz w:val="20"/>
          <w:szCs w:val="20"/>
        </w:rPr>
        <w:t xml:space="preserve">The AV node </w:t>
      </w:r>
      <w:r w:rsidR="00211BD1">
        <w:rPr>
          <w:rFonts w:ascii="Arial" w:hAnsi="Arial" w:cs="Arial"/>
          <w:color w:val="363534"/>
          <w:sz w:val="20"/>
          <w:szCs w:val="20"/>
        </w:rPr>
        <w:t>then transmit</w:t>
      </w:r>
      <w:r>
        <w:rPr>
          <w:rFonts w:ascii="Arial" w:hAnsi="Arial" w:cs="Arial"/>
          <w:color w:val="363534"/>
          <w:sz w:val="20"/>
          <w:szCs w:val="20"/>
        </w:rPr>
        <w:t xml:space="preserve">s the impulses to the so-called </w:t>
      </w:r>
      <w:r w:rsidRPr="00DC0F64">
        <w:rPr>
          <w:rFonts w:ascii="Arial" w:hAnsi="Arial" w:cs="Arial"/>
          <w:color w:val="363534"/>
          <w:sz w:val="20"/>
          <w:szCs w:val="20"/>
        </w:rPr>
        <w:t xml:space="preserve">His-Purkinje network, a </w:t>
      </w:r>
      <w:r>
        <w:rPr>
          <w:rFonts w:ascii="Arial" w:hAnsi="Arial" w:cs="Arial"/>
          <w:color w:val="363534"/>
          <w:sz w:val="20"/>
          <w:szCs w:val="20"/>
        </w:rPr>
        <w:t>complex system of conducting fibres</w:t>
      </w:r>
      <w:r w:rsidRPr="00DC0F64">
        <w:rPr>
          <w:rFonts w:ascii="Arial" w:hAnsi="Arial" w:cs="Arial"/>
          <w:color w:val="363534"/>
          <w:sz w:val="20"/>
          <w:szCs w:val="20"/>
        </w:rPr>
        <w:t xml:space="preserve">. </w:t>
      </w:r>
      <w:r>
        <w:rPr>
          <w:rFonts w:ascii="Arial" w:hAnsi="Arial" w:cs="Arial"/>
          <w:color w:val="363534"/>
          <w:sz w:val="20"/>
          <w:szCs w:val="20"/>
        </w:rPr>
        <w:t>The signals finally reach the heart muscle</w:t>
      </w:r>
      <w:r w:rsidR="00882B6A">
        <w:rPr>
          <w:rFonts w:ascii="Arial" w:hAnsi="Arial" w:cs="Arial"/>
          <w:color w:val="363534"/>
          <w:sz w:val="20"/>
          <w:szCs w:val="20"/>
        </w:rPr>
        <w:t xml:space="preserve"> and </w:t>
      </w:r>
      <w:r w:rsidR="00211BD1">
        <w:rPr>
          <w:rFonts w:ascii="Arial" w:hAnsi="Arial" w:cs="Arial"/>
          <w:color w:val="363534"/>
          <w:sz w:val="20"/>
          <w:szCs w:val="20"/>
        </w:rPr>
        <w:t>trigger a contraction</w:t>
      </w:r>
      <w:r w:rsidR="00882B6A">
        <w:rPr>
          <w:rFonts w:ascii="Arial" w:hAnsi="Arial" w:cs="Arial"/>
          <w:color w:val="363534"/>
          <w:sz w:val="20"/>
          <w:szCs w:val="20"/>
        </w:rPr>
        <w:t xml:space="preserve">. </w:t>
      </w:r>
    </w:p>
    <w:p w:rsidR="00804017" w:rsidRDefault="00144FE5" w:rsidP="00804017">
      <w:pPr>
        <w:shd w:val="clear" w:color="auto" w:fill="FFFFFF"/>
        <w:spacing w:after="0" w:line="240" w:lineRule="atLeast"/>
        <w:textAlignment w:val="baseline"/>
        <w:rPr>
          <w:rFonts w:ascii="Arial" w:hAnsi="Arial" w:cs="Arial"/>
          <w:color w:val="363534"/>
          <w:sz w:val="20"/>
          <w:szCs w:val="20"/>
        </w:rPr>
      </w:pPr>
      <w:r>
        <w:rPr>
          <w:rFonts w:ascii="Arial" w:hAnsi="Arial" w:cs="Arial"/>
          <w:color w:val="363534"/>
          <w:sz w:val="20"/>
          <w:szCs w:val="20"/>
        </w:rPr>
        <w:t xml:space="preserve">In some patients with heart failure, there is a delay in </w:t>
      </w:r>
      <w:r w:rsidR="00882B6A">
        <w:rPr>
          <w:rFonts w:ascii="Arial" w:hAnsi="Arial" w:cs="Arial"/>
          <w:color w:val="363534"/>
          <w:sz w:val="20"/>
          <w:szCs w:val="20"/>
        </w:rPr>
        <w:t>conduction of electrical impulses</w:t>
      </w:r>
      <w:r>
        <w:rPr>
          <w:rFonts w:ascii="Arial" w:hAnsi="Arial" w:cs="Arial"/>
          <w:color w:val="363534"/>
          <w:sz w:val="20"/>
          <w:szCs w:val="20"/>
        </w:rPr>
        <w:t xml:space="preserve"> in parts of the heart. This delay</w:t>
      </w:r>
      <w:r w:rsidR="00804017">
        <w:rPr>
          <w:rFonts w:ascii="Arial" w:hAnsi="Arial" w:cs="Arial"/>
          <w:color w:val="363534"/>
          <w:sz w:val="20"/>
          <w:szCs w:val="20"/>
        </w:rPr>
        <w:t>, or ‘</w:t>
      </w:r>
      <w:proofErr w:type="spellStart"/>
      <w:r w:rsidR="00804017">
        <w:rPr>
          <w:rFonts w:ascii="Arial" w:hAnsi="Arial" w:cs="Arial"/>
          <w:color w:val="363534"/>
          <w:sz w:val="20"/>
          <w:szCs w:val="20"/>
        </w:rPr>
        <w:t>dysynchrony</w:t>
      </w:r>
      <w:proofErr w:type="spellEnd"/>
      <w:r w:rsidR="00804017">
        <w:rPr>
          <w:rFonts w:ascii="Arial" w:hAnsi="Arial" w:cs="Arial"/>
          <w:color w:val="363534"/>
          <w:sz w:val="20"/>
          <w:szCs w:val="20"/>
        </w:rPr>
        <w:t xml:space="preserve">’, interferes with contraction of the heart muscle. As a result, less blood is pumped out of the heart in every beat. </w:t>
      </w:r>
      <w:r>
        <w:rPr>
          <w:rFonts w:ascii="Arial" w:hAnsi="Arial" w:cs="Arial"/>
          <w:color w:val="363534"/>
          <w:sz w:val="20"/>
          <w:szCs w:val="20"/>
        </w:rPr>
        <w:t xml:space="preserve"> </w:t>
      </w:r>
    </w:p>
    <w:p w:rsidR="00804017" w:rsidRDefault="00804017" w:rsidP="00804017">
      <w:pPr>
        <w:shd w:val="clear" w:color="auto" w:fill="FFFFFF"/>
        <w:spacing w:after="0" w:line="240" w:lineRule="atLeast"/>
        <w:textAlignment w:val="baseline"/>
        <w:rPr>
          <w:rFonts w:ascii="Arial" w:hAnsi="Arial" w:cs="Arial"/>
          <w:color w:val="363534"/>
          <w:sz w:val="20"/>
          <w:szCs w:val="20"/>
        </w:rPr>
      </w:pPr>
    </w:p>
    <w:p w:rsidR="00804017" w:rsidRPr="00DC0F64" w:rsidRDefault="00804017" w:rsidP="00804017">
      <w:pPr>
        <w:pStyle w:val="Heading3"/>
        <w:shd w:val="clear" w:color="auto" w:fill="FFFFFF"/>
        <w:spacing w:before="0" w:line="270" w:lineRule="atLeast"/>
        <w:textAlignment w:val="baseline"/>
        <w:rPr>
          <w:rFonts w:ascii="Arial" w:hAnsi="Arial" w:cs="Arial"/>
          <w:color w:val="5F453F"/>
          <w:sz w:val="20"/>
          <w:szCs w:val="20"/>
        </w:rPr>
      </w:pPr>
      <w:r w:rsidRPr="00DC0F64">
        <w:rPr>
          <w:rFonts w:ascii="Arial" w:hAnsi="Arial" w:cs="Arial"/>
          <w:color w:val="5F453F"/>
          <w:sz w:val="20"/>
          <w:szCs w:val="20"/>
        </w:rPr>
        <w:t>Electrical system of the heart</w:t>
      </w:r>
    </w:p>
    <w:p w:rsidR="00804017" w:rsidRPr="00DC0F64" w:rsidRDefault="00804017" w:rsidP="00804017">
      <w:pPr>
        <w:rPr>
          <w:rFonts w:ascii="Arial" w:hAnsi="Arial" w:cs="Arial"/>
          <w:sz w:val="20"/>
          <w:szCs w:val="20"/>
        </w:rPr>
      </w:pPr>
      <w:r w:rsidRPr="00DC0F64">
        <w:rPr>
          <w:rFonts w:ascii="Arial" w:hAnsi="Arial" w:cs="Arial"/>
          <w:noProof/>
          <w:sz w:val="20"/>
          <w:szCs w:val="20"/>
          <w:lang w:eastAsia="en-GB"/>
        </w:rPr>
        <w:drawing>
          <wp:inline distT="0" distB="0" distL="0" distR="0">
            <wp:extent cx="1906905" cy="1779905"/>
            <wp:effectExtent l="19050" t="0" r="0" b="0"/>
            <wp:docPr id="1" name="Picture 11" descr="http://my.clevelandclinic.org/PublishingImages/heart/electricalhear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clevelandclinic.org/PublishingImages/heart/electricalheartnew.jpg"/>
                    <pic:cNvPicPr>
                      <a:picLocks noChangeAspect="1" noChangeArrowheads="1"/>
                    </pic:cNvPicPr>
                  </pic:nvPicPr>
                  <pic:blipFill>
                    <a:blip r:embed="rId5"/>
                    <a:srcRect/>
                    <a:stretch>
                      <a:fillRect/>
                    </a:stretch>
                  </pic:blipFill>
                  <pic:spPr bwMode="auto">
                    <a:xfrm>
                      <a:off x="0" y="0"/>
                      <a:ext cx="1906905" cy="1779905"/>
                    </a:xfrm>
                    <a:prstGeom prst="rect">
                      <a:avLst/>
                    </a:prstGeom>
                    <a:noFill/>
                    <a:ln w="9525">
                      <a:noFill/>
                      <a:miter lim="800000"/>
                      <a:headEnd/>
                      <a:tailEnd/>
                    </a:ln>
                  </pic:spPr>
                </pic:pic>
              </a:graphicData>
            </a:graphic>
          </wp:inline>
        </w:drawing>
      </w:r>
    </w:p>
    <w:p w:rsidR="00804017" w:rsidRDefault="00804017" w:rsidP="00804017">
      <w:pPr>
        <w:shd w:val="clear" w:color="auto" w:fill="FFFFFF"/>
        <w:spacing w:after="0" w:line="240" w:lineRule="atLeast"/>
        <w:textAlignment w:val="baseline"/>
        <w:rPr>
          <w:rFonts w:ascii="Arial" w:hAnsi="Arial" w:cs="Arial"/>
          <w:color w:val="363534"/>
          <w:sz w:val="20"/>
          <w:szCs w:val="20"/>
        </w:rPr>
      </w:pPr>
    </w:p>
    <w:p w:rsidR="00804017" w:rsidRDefault="00804017" w:rsidP="00804017">
      <w:pPr>
        <w:shd w:val="clear" w:color="auto" w:fill="FFFFFF"/>
        <w:spacing w:after="0" w:line="240" w:lineRule="atLeast"/>
        <w:textAlignment w:val="baseline"/>
        <w:rPr>
          <w:rFonts w:ascii="Arial" w:hAnsi="Arial" w:cs="Arial"/>
          <w:color w:val="363534"/>
          <w:sz w:val="20"/>
          <w:szCs w:val="20"/>
        </w:rPr>
      </w:pPr>
    </w:p>
    <w:p w:rsidR="00211BD1" w:rsidRDefault="00211BD1" w:rsidP="00804017">
      <w:pPr>
        <w:shd w:val="clear" w:color="auto" w:fill="FFFFFF"/>
        <w:spacing w:after="0" w:line="240" w:lineRule="atLeast"/>
        <w:textAlignment w:val="baseline"/>
        <w:rPr>
          <w:rFonts w:ascii="Arial" w:hAnsi="Arial" w:cs="Arial"/>
          <w:color w:val="363534"/>
          <w:sz w:val="20"/>
          <w:szCs w:val="20"/>
        </w:rPr>
      </w:pPr>
    </w:p>
    <w:p w:rsidR="00211BD1" w:rsidRPr="00211BD1" w:rsidRDefault="00211BD1" w:rsidP="00804017">
      <w:pPr>
        <w:shd w:val="clear" w:color="auto" w:fill="FFFFFF"/>
        <w:spacing w:after="0" w:line="240" w:lineRule="atLeast"/>
        <w:textAlignment w:val="baseline"/>
        <w:rPr>
          <w:rFonts w:ascii="Arial" w:hAnsi="Arial" w:cs="Arial"/>
          <w:b/>
          <w:color w:val="363534"/>
          <w:sz w:val="20"/>
          <w:szCs w:val="20"/>
        </w:rPr>
      </w:pPr>
      <w:r w:rsidRPr="00211BD1">
        <w:rPr>
          <w:rFonts w:ascii="Arial" w:hAnsi="Arial" w:cs="Arial"/>
          <w:b/>
          <w:color w:val="363534"/>
          <w:sz w:val="20"/>
          <w:szCs w:val="20"/>
        </w:rPr>
        <w:t xml:space="preserve">How does CRT </w:t>
      </w:r>
      <w:proofErr w:type="gramStart"/>
      <w:r w:rsidRPr="00211BD1">
        <w:rPr>
          <w:rFonts w:ascii="Arial" w:hAnsi="Arial" w:cs="Arial"/>
          <w:b/>
          <w:color w:val="363534"/>
          <w:sz w:val="20"/>
          <w:szCs w:val="20"/>
        </w:rPr>
        <w:t>work ?</w:t>
      </w:r>
      <w:proofErr w:type="gramEnd"/>
    </w:p>
    <w:p w:rsidR="00DC0F64" w:rsidRDefault="00211BD1" w:rsidP="00804017">
      <w:pPr>
        <w:shd w:val="clear" w:color="auto" w:fill="FFFFFF"/>
        <w:spacing w:after="0" w:line="240" w:lineRule="atLeast"/>
        <w:textAlignment w:val="baseline"/>
        <w:rPr>
          <w:rFonts w:ascii="Arial" w:hAnsi="Arial" w:cs="Arial"/>
          <w:color w:val="363534"/>
          <w:sz w:val="20"/>
          <w:szCs w:val="20"/>
        </w:rPr>
      </w:pPr>
      <w:r>
        <w:rPr>
          <w:rFonts w:ascii="Arial" w:hAnsi="Arial" w:cs="Arial"/>
          <w:color w:val="363534"/>
          <w:sz w:val="20"/>
          <w:szCs w:val="20"/>
        </w:rPr>
        <w:t>Cardiac resynchronis</w:t>
      </w:r>
      <w:r w:rsidRPr="00DC0F64">
        <w:rPr>
          <w:rFonts w:ascii="Arial" w:hAnsi="Arial" w:cs="Arial"/>
          <w:color w:val="363534"/>
          <w:sz w:val="20"/>
          <w:szCs w:val="20"/>
        </w:rPr>
        <w:t xml:space="preserve">ation therapy (CRT) is </w:t>
      </w:r>
      <w:r w:rsidR="0037241E">
        <w:rPr>
          <w:rFonts w:ascii="Arial" w:hAnsi="Arial" w:cs="Arial"/>
          <w:color w:val="363534"/>
          <w:sz w:val="20"/>
          <w:szCs w:val="20"/>
        </w:rPr>
        <w:t xml:space="preserve">aimed to correct delays in electrical impulses across the heart. It does so by delivering electrical impulses to various areas of the heart, usually three – the right atrium, the right ventricle and the left ventricle. </w:t>
      </w:r>
      <w:r w:rsidR="00804017">
        <w:rPr>
          <w:rFonts w:ascii="Arial" w:hAnsi="Arial" w:cs="Arial"/>
          <w:color w:val="363534"/>
          <w:sz w:val="20"/>
          <w:szCs w:val="20"/>
        </w:rPr>
        <w:t xml:space="preserve">The CRT device </w:t>
      </w:r>
      <w:r w:rsidR="0037241E">
        <w:rPr>
          <w:rFonts w:ascii="Arial" w:hAnsi="Arial" w:cs="Arial"/>
          <w:color w:val="363534"/>
          <w:sz w:val="20"/>
          <w:szCs w:val="20"/>
        </w:rPr>
        <w:t xml:space="preserve">consists of an impulse generator, a battery and </w:t>
      </w:r>
      <w:r w:rsidR="00DC0F64" w:rsidRPr="00DC0F64">
        <w:rPr>
          <w:rFonts w:ascii="Arial" w:hAnsi="Arial" w:cs="Arial"/>
          <w:color w:val="363534"/>
          <w:sz w:val="20"/>
          <w:szCs w:val="20"/>
        </w:rPr>
        <w:t xml:space="preserve">has 2 or 3 leads (wires) that are </w:t>
      </w:r>
      <w:r w:rsidR="00804017">
        <w:rPr>
          <w:rFonts w:ascii="Arial" w:hAnsi="Arial" w:cs="Arial"/>
          <w:color w:val="363534"/>
          <w:sz w:val="20"/>
          <w:szCs w:val="20"/>
        </w:rPr>
        <w:t xml:space="preserve">anchored </w:t>
      </w:r>
      <w:r w:rsidR="00DC0F64" w:rsidRPr="00DC0F64">
        <w:rPr>
          <w:rFonts w:ascii="Arial" w:hAnsi="Arial" w:cs="Arial"/>
          <w:color w:val="363534"/>
          <w:sz w:val="20"/>
          <w:szCs w:val="20"/>
        </w:rPr>
        <w:t xml:space="preserve">in the heart </w:t>
      </w:r>
      <w:r w:rsidR="00804017">
        <w:rPr>
          <w:rFonts w:ascii="Arial" w:hAnsi="Arial" w:cs="Arial"/>
          <w:color w:val="363534"/>
          <w:sz w:val="20"/>
          <w:szCs w:val="20"/>
        </w:rPr>
        <w:t>muscle</w:t>
      </w:r>
      <w:r w:rsidR="00DC0F64" w:rsidRPr="00DC0F64">
        <w:rPr>
          <w:rFonts w:ascii="Arial" w:hAnsi="Arial" w:cs="Arial"/>
          <w:color w:val="363534"/>
          <w:sz w:val="20"/>
          <w:szCs w:val="20"/>
        </w:rPr>
        <w:t xml:space="preserve">. The leads are </w:t>
      </w:r>
      <w:r w:rsidR="00804017">
        <w:rPr>
          <w:rFonts w:ascii="Arial" w:hAnsi="Arial" w:cs="Arial"/>
          <w:color w:val="363534"/>
          <w:sz w:val="20"/>
          <w:szCs w:val="20"/>
        </w:rPr>
        <w:t>introduced through veins below the collar bone</w:t>
      </w:r>
      <w:r w:rsidR="0037241E">
        <w:rPr>
          <w:rFonts w:ascii="Arial" w:hAnsi="Arial" w:cs="Arial"/>
          <w:color w:val="363534"/>
          <w:sz w:val="20"/>
          <w:szCs w:val="20"/>
        </w:rPr>
        <w:t xml:space="preserve"> and </w:t>
      </w:r>
      <w:r w:rsidR="00804017">
        <w:rPr>
          <w:rFonts w:ascii="Arial" w:hAnsi="Arial" w:cs="Arial"/>
          <w:color w:val="363534"/>
          <w:sz w:val="20"/>
          <w:szCs w:val="20"/>
        </w:rPr>
        <w:t>passed into the right atrium</w:t>
      </w:r>
      <w:r w:rsidR="0037241E">
        <w:rPr>
          <w:rFonts w:ascii="Arial" w:hAnsi="Arial" w:cs="Arial"/>
          <w:color w:val="363534"/>
          <w:sz w:val="20"/>
          <w:szCs w:val="20"/>
        </w:rPr>
        <w:t xml:space="preserve"> and right ventricle, </w:t>
      </w:r>
      <w:r w:rsidR="00804017">
        <w:rPr>
          <w:rFonts w:ascii="Arial" w:hAnsi="Arial" w:cs="Arial"/>
          <w:color w:val="363534"/>
          <w:sz w:val="20"/>
          <w:szCs w:val="20"/>
        </w:rPr>
        <w:t>as is the norm with ordinary pacemakers. In the case of CRT, another lead is passed into the system of veins that surround the left ventricle (coronary sinus).</w:t>
      </w:r>
      <w:r w:rsidR="003A0CF0">
        <w:rPr>
          <w:rFonts w:ascii="Arial" w:hAnsi="Arial" w:cs="Arial"/>
          <w:color w:val="363534"/>
          <w:sz w:val="20"/>
          <w:szCs w:val="20"/>
        </w:rPr>
        <w:t xml:space="preserve"> The leads are </w:t>
      </w:r>
      <w:r w:rsidR="0037241E">
        <w:rPr>
          <w:rFonts w:ascii="Arial" w:hAnsi="Arial" w:cs="Arial"/>
          <w:color w:val="363534"/>
          <w:sz w:val="20"/>
          <w:szCs w:val="20"/>
        </w:rPr>
        <w:t xml:space="preserve">then </w:t>
      </w:r>
      <w:r w:rsidR="003A0CF0">
        <w:rPr>
          <w:rFonts w:ascii="Arial" w:hAnsi="Arial" w:cs="Arial"/>
          <w:color w:val="363534"/>
          <w:sz w:val="20"/>
          <w:szCs w:val="20"/>
        </w:rPr>
        <w:t xml:space="preserve">connected to the CRT device, which is placed under the skin </w:t>
      </w:r>
      <w:r w:rsidR="0037241E">
        <w:rPr>
          <w:rFonts w:ascii="Arial" w:hAnsi="Arial" w:cs="Arial"/>
          <w:color w:val="363534"/>
          <w:sz w:val="20"/>
          <w:szCs w:val="20"/>
        </w:rPr>
        <w:t xml:space="preserve">or muscle </w:t>
      </w:r>
      <w:r w:rsidR="003A0CF0">
        <w:rPr>
          <w:rFonts w:ascii="Arial" w:hAnsi="Arial" w:cs="Arial"/>
          <w:color w:val="363534"/>
          <w:sz w:val="20"/>
          <w:szCs w:val="20"/>
        </w:rPr>
        <w:t>below the left or the right collar bone. Sometimes CRT devices are implanted via the femoral vein in the right groin.</w:t>
      </w:r>
    </w:p>
    <w:p w:rsidR="00B53618" w:rsidRDefault="00B53618" w:rsidP="00804017">
      <w:pPr>
        <w:shd w:val="clear" w:color="auto" w:fill="FFFFFF"/>
        <w:spacing w:after="0" w:line="240" w:lineRule="atLeast"/>
        <w:textAlignment w:val="baseline"/>
        <w:rPr>
          <w:rFonts w:ascii="Arial" w:hAnsi="Arial" w:cs="Arial"/>
          <w:color w:val="363534"/>
          <w:sz w:val="20"/>
          <w:szCs w:val="20"/>
        </w:rPr>
      </w:pPr>
    </w:p>
    <w:p w:rsidR="00B53618" w:rsidRDefault="00B53618" w:rsidP="00804017">
      <w:pPr>
        <w:shd w:val="clear" w:color="auto" w:fill="FFFFFF"/>
        <w:spacing w:after="0" w:line="240" w:lineRule="atLeast"/>
        <w:textAlignment w:val="baseline"/>
        <w:rPr>
          <w:rFonts w:ascii="Arial" w:hAnsi="Arial" w:cs="Arial"/>
          <w:color w:val="363534"/>
          <w:sz w:val="20"/>
          <w:szCs w:val="20"/>
        </w:rPr>
      </w:pPr>
      <w:r w:rsidRPr="00B53618">
        <w:rPr>
          <w:rFonts w:ascii="Arial" w:hAnsi="Arial" w:cs="Arial"/>
          <w:noProof/>
          <w:color w:val="363534"/>
          <w:sz w:val="20"/>
          <w:szCs w:val="20"/>
          <w:lang w:eastAsia="en-GB"/>
        </w:rPr>
        <w:drawing>
          <wp:inline distT="0" distB="0" distL="0" distR="0">
            <wp:extent cx="1800200" cy="2274538"/>
            <wp:effectExtent l="19050" t="0" r="0" b="0"/>
            <wp:docPr id="7" name="Picture 7" descr="https://wwwp.medtronic.com/medtronicconnect/resources/photoalbum/insyncIII_with_leads.jpg"/>
            <wp:cNvGraphicFramePr/>
            <a:graphic xmlns:a="http://schemas.openxmlformats.org/drawingml/2006/main">
              <a:graphicData uri="http://schemas.openxmlformats.org/drawingml/2006/picture">
                <pic:pic xmlns:pic="http://schemas.openxmlformats.org/drawingml/2006/picture">
                  <pic:nvPicPr>
                    <pic:cNvPr id="5" name="Picture 4" descr="https://wwwp.medtronic.com/medtronicconnect/resources/photoalbum/insyncIII_with_leads.jpg"/>
                    <pic:cNvPicPr>
                      <a:picLocks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800200" cy="2274538"/>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53618" w:rsidRDefault="00B53618" w:rsidP="00804017">
      <w:pPr>
        <w:shd w:val="clear" w:color="auto" w:fill="FFFFFF"/>
        <w:spacing w:after="0" w:line="240" w:lineRule="atLeast"/>
        <w:textAlignment w:val="baseline"/>
        <w:rPr>
          <w:rFonts w:ascii="Arial" w:hAnsi="Arial" w:cs="Arial"/>
          <w:color w:val="363534"/>
          <w:sz w:val="20"/>
          <w:szCs w:val="20"/>
        </w:rPr>
      </w:pPr>
    </w:p>
    <w:p w:rsidR="00804017" w:rsidRDefault="00804017" w:rsidP="00804017">
      <w:pPr>
        <w:shd w:val="clear" w:color="auto" w:fill="FFFFFF"/>
        <w:spacing w:after="0" w:line="240" w:lineRule="atLeast"/>
        <w:textAlignment w:val="baseline"/>
        <w:rPr>
          <w:rFonts w:ascii="Arial" w:hAnsi="Arial" w:cs="Arial"/>
          <w:color w:val="363534"/>
          <w:sz w:val="20"/>
          <w:szCs w:val="20"/>
        </w:rPr>
      </w:pPr>
    </w:p>
    <w:p w:rsidR="00A11851" w:rsidRPr="00A11851" w:rsidRDefault="00A11851" w:rsidP="00A11851">
      <w:pPr>
        <w:pStyle w:val="Heading3"/>
        <w:shd w:val="clear" w:color="auto" w:fill="FFFFFF"/>
        <w:spacing w:before="0" w:line="270" w:lineRule="atLeast"/>
        <w:textAlignment w:val="baseline"/>
        <w:rPr>
          <w:rFonts w:ascii="Arial" w:hAnsi="Arial" w:cs="Arial"/>
          <w:color w:val="000000" w:themeColor="text1"/>
          <w:sz w:val="20"/>
          <w:szCs w:val="20"/>
        </w:rPr>
      </w:pPr>
      <w:r w:rsidRPr="00A11851">
        <w:rPr>
          <w:rFonts w:ascii="Arial" w:hAnsi="Arial" w:cs="Arial"/>
          <w:color w:val="000000" w:themeColor="text1"/>
          <w:sz w:val="20"/>
          <w:szCs w:val="20"/>
        </w:rPr>
        <w:lastRenderedPageBreak/>
        <w:t>CRT with defibrillator therapy</w:t>
      </w:r>
    </w:p>
    <w:p w:rsidR="00A11851" w:rsidRDefault="00A11851" w:rsidP="0034002B">
      <w:pPr>
        <w:pStyle w:val="NormalWeb"/>
        <w:shd w:val="clear" w:color="auto" w:fill="FFFFFF"/>
        <w:spacing w:before="0" w:beforeAutospacing="0" w:after="0" w:afterAutospacing="0" w:line="240" w:lineRule="atLeast"/>
        <w:textAlignment w:val="baseline"/>
        <w:rPr>
          <w:rFonts w:ascii="Arial" w:hAnsi="Arial" w:cs="Arial"/>
          <w:color w:val="363534"/>
          <w:sz w:val="20"/>
          <w:szCs w:val="20"/>
        </w:rPr>
      </w:pPr>
      <w:r>
        <w:rPr>
          <w:rFonts w:ascii="Arial" w:hAnsi="Arial" w:cs="Arial"/>
          <w:color w:val="363534"/>
          <w:sz w:val="20"/>
          <w:szCs w:val="20"/>
        </w:rPr>
        <w:t xml:space="preserve">CRT can be combined with a cardiac defibrillator (ICD). This device detects abnormal heart rhythms (ventricular tachycardia and fibrillation) and shocks the patient out of the rhythm with an electrical discharge. Currently, around 80% of patients who are treated with CRT receive this combination (CRT-D).  </w:t>
      </w:r>
    </w:p>
    <w:p w:rsidR="00A11851" w:rsidRDefault="00A11851" w:rsidP="00804017">
      <w:pPr>
        <w:shd w:val="clear" w:color="auto" w:fill="FFFFFF"/>
        <w:spacing w:after="0" w:line="240" w:lineRule="atLeast"/>
        <w:textAlignment w:val="baseline"/>
        <w:rPr>
          <w:rFonts w:ascii="Arial" w:hAnsi="Arial" w:cs="Arial"/>
          <w:color w:val="363534"/>
          <w:sz w:val="20"/>
          <w:szCs w:val="20"/>
        </w:rPr>
      </w:pPr>
    </w:p>
    <w:p w:rsidR="00211BD1" w:rsidRDefault="00211BD1" w:rsidP="00DC0F64">
      <w:pPr>
        <w:pStyle w:val="Heading3"/>
        <w:shd w:val="clear" w:color="auto" w:fill="FFFFFF"/>
        <w:spacing w:before="0" w:line="270" w:lineRule="atLeast"/>
        <w:textAlignment w:val="baseline"/>
        <w:rPr>
          <w:rFonts w:ascii="Arial" w:hAnsi="Arial" w:cs="Arial"/>
          <w:color w:val="5F453F"/>
          <w:sz w:val="20"/>
          <w:szCs w:val="20"/>
        </w:rPr>
      </w:pPr>
      <w:r>
        <w:rPr>
          <w:rFonts w:ascii="Arial" w:hAnsi="Arial" w:cs="Arial"/>
          <w:color w:val="5F453F"/>
          <w:sz w:val="20"/>
          <w:szCs w:val="20"/>
        </w:rPr>
        <w:t xml:space="preserve">What are the benefits of </w:t>
      </w:r>
      <w:proofErr w:type="gramStart"/>
      <w:r>
        <w:rPr>
          <w:rFonts w:ascii="Arial" w:hAnsi="Arial" w:cs="Arial"/>
          <w:color w:val="5F453F"/>
          <w:sz w:val="20"/>
          <w:szCs w:val="20"/>
        </w:rPr>
        <w:t>CRT ?</w:t>
      </w:r>
      <w:proofErr w:type="gramEnd"/>
    </w:p>
    <w:p w:rsidR="0034002B" w:rsidRDefault="00211BD1" w:rsidP="00DC0F64">
      <w:pPr>
        <w:pStyle w:val="NormalWeb"/>
        <w:shd w:val="clear" w:color="auto" w:fill="FFFFFF"/>
        <w:spacing w:before="0" w:beforeAutospacing="0" w:after="0" w:afterAutospacing="0" w:line="240" w:lineRule="atLeast"/>
        <w:textAlignment w:val="baseline"/>
        <w:rPr>
          <w:rFonts w:ascii="Arial" w:hAnsi="Arial" w:cs="Arial"/>
          <w:color w:val="363534"/>
          <w:sz w:val="20"/>
          <w:szCs w:val="20"/>
        </w:rPr>
      </w:pPr>
      <w:r>
        <w:rPr>
          <w:rFonts w:ascii="Arial" w:hAnsi="Arial" w:cs="Arial"/>
          <w:color w:val="363534"/>
          <w:sz w:val="20"/>
          <w:szCs w:val="20"/>
        </w:rPr>
        <w:t xml:space="preserve">Numerous studies have shown that CRT prolongs survival and improves symptoms, such as breathlessness and fatigue. In addition, CRT helps prevent hospital admissions with acute heart failure and fluid in the lungs (‘pulmonary oedema). </w:t>
      </w:r>
      <w:r w:rsidR="004C420B">
        <w:rPr>
          <w:rFonts w:ascii="Arial" w:hAnsi="Arial" w:cs="Arial"/>
          <w:color w:val="363534"/>
          <w:sz w:val="20"/>
          <w:szCs w:val="20"/>
        </w:rPr>
        <w:t xml:space="preserve">Recently, some studies have shown that CRT is also beneficial in patients who are only marginally breathless. </w:t>
      </w:r>
    </w:p>
    <w:p w:rsidR="0034002B" w:rsidRDefault="0034002B" w:rsidP="00DC0F64">
      <w:pPr>
        <w:pStyle w:val="NormalWeb"/>
        <w:shd w:val="clear" w:color="auto" w:fill="FFFFFF"/>
        <w:spacing w:before="0" w:beforeAutospacing="0" w:after="0" w:afterAutospacing="0" w:line="240" w:lineRule="atLeast"/>
        <w:textAlignment w:val="baseline"/>
        <w:rPr>
          <w:rFonts w:ascii="Arial" w:hAnsi="Arial" w:cs="Arial"/>
          <w:color w:val="363534"/>
          <w:sz w:val="20"/>
          <w:szCs w:val="20"/>
        </w:rPr>
      </w:pPr>
    </w:p>
    <w:p w:rsidR="0034002B" w:rsidRPr="0037241E" w:rsidRDefault="0034002B" w:rsidP="0037241E">
      <w:pPr>
        <w:pStyle w:val="NoSpacing"/>
        <w:rPr>
          <w:rFonts w:ascii="Arial" w:hAnsi="Arial" w:cs="Arial"/>
          <w:b/>
        </w:rPr>
      </w:pPr>
      <w:r w:rsidRPr="0037241E">
        <w:rPr>
          <w:rFonts w:ascii="Arial" w:hAnsi="Arial" w:cs="Arial"/>
          <w:b/>
        </w:rPr>
        <w:t xml:space="preserve">Who should have </w:t>
      </w:r>
      <w:proofErr w:type="gramStart"/>
      <w:r w:rsidRPr="0037241E">
        <w:rPr>
          <w:rFonts w:ascii="Arial" w:hAnsi="Arial" w:cs="Arial"/>
          <w:b/>
        </w:rPr>
        <w:t>CRT ?</w:t>
      </w:r>
      <w:proofErr w:type="gramEnd"/>
      <w:r w:rsidRPr="0037241E">
        <w:rPr>
          <w:rFonts w:ascii="Arial" w:hAnsi="Arial" w:cs="Arial"/>
          <w:b/>
        </w:rPr>
        <w:t xml:space="preserve"> </w:t>
      </w:r>
    </w:p>
    <w:p w:rsidR="0034002B" w:rsidRPr="0037241E" w:rsidRDefault="0034002B" w:rsidP="0037241E">
      <w:pPr>
        <w:pStyle w:val="NoSpacing"/>
        <w:rPr>
          <w:rFonts w:ascii="Arial" w:hAnsi="Arial" w:cs="Arial"/>
          <w:color w:val="363534"/>
        </w:rPr>
      </w:pPr>
    </w:p>
    <w:p w:rsidR="00211BD1" w:rsidRPr="0037241E" w:rsidRDefault="0034002B" w:rsidP="0037241E">
      <w:pPr>
        <w:pStyle w:val="NoSpacing"/>
        <w:rPr>
          <w:rFonts w:ascii="Arial" w:hAnsi="Arial" w:cs="Arial"/>
          <w:color w:val="363534"/>
        </w:rPr>
      </w:pPr>
      <w:r w:rsidRPr="0037241E">
        <w:rPr>
          <w:rFonts w:ascii="Arial" w:hAnsi="Arial" w:cs="Arial"/>
          <w:color w:val="363534"/>
        </w:rPr>
        <w:t xml:space="preserve">Not all patients with heart failure benefit from CRT. </w:t>
      </w:r>
      <w:r w:rsidR="004C420B" w:rsidRPr="0037241E">
        <w:rPr>
          <w:rFonts w:ascii="Arial" w:hAnsi="Arial" w:cs="Arial"/>
          <w:color w:val="363534"/>
        </w:rPr>
        <w:t xml:space="preserve">Generally, </w:t>
      </w:r>
      <w:r w:rsidRPr="0037241E">
        <w:rPr>
          <w:rFonts w:ascii="Arial" w:hAnsi="Arial" w:cs="Arial"/>
          <w:color w:val="363534"/>
        </w:rPr>
        <w:t>it</w:t>
      </w:r>
      <w:r w:rsidR="004C420B" w:rsidRPr="0037241E">
        <w:rPr>
          <w:rFonts w:ascii="Arial" w:hAnsi="Arial" w:cs="Arial"/>
          <w:color w:val="363534"/>
        </w:rPr>
        <w:t xml:space="preserve"> is beneficial for patients who:</w:t>
      </w:r>
    </w:p>
    <w:p w:rsidR="004C420B" w:rsidRPr="0037241E" w:rsidRDefault="004C420B" w:rsidP="0037241E">
      <w:pPr>
        <w:pStyle w:val="NoSpacing"/>
        <w:rPr>
          <w:rFonts w:ascii="Arial" w:hAnsi="Arial" w:cs="Arial"/>
          <w:color w:val="363534"/>
        </w:rPr>
      </w:pPr>
    </w:p>
    <w:p w:rsidR="004C420B" w:rsidRPr="0037241E" w:rsidRDefault="004C420B" w:rsidP="0037241E">
      <w:pPr>
        <w:pStyle w:val="NoSpacing"/>
        <w:numPr>
          <w:ilvl w:val="0"/>
          <w:numId w:val="13"/>
        </w:numPr>
        <w:rPr>
          <w:rFonts w:ascii="Arial" w:hAnsi="Arial" w:cs="Arial"/>
          <w:color w:val="363534"/>
        </w:rPr>
      </w:pPr>
      <w:r w:rsidRPr="0037241E">
        <w:rPr>
          <w:rFonts w:ascii="Arial" w:hAnsi="Arial" w:cs="Arial"/>
          <w:color w:val="363534"/>
        </w:rPr>
        <w:t xml:space="preserve">Have systolic heart failure </w:t>
      </w:r>
    </w:p>
    <w:p w:rsidR="004C420B" w:rsidRPr="0037241E" w:rsidRDefault="004C420B" w:rsidP="0037241E">
      <w:pPr>
        <w:pStyle w:val="NoSpacing"/>
        <w:numPr>
          <w:ilvl w:val="0"/>
          <w:numId w:val="13"/>
        </w:numPr>
        <w:rPr>
          <w:rFonts w:ascii="Arial" w:hAnsi="Arial" w:cs="Arial"/>
          <w:color w:val="363534"/>
        </w:rPr>
      </w:pPr>
      <w:r w:rsidRPr="0037241E">
        <w:rPr>
          <w:rFonts w:ascii="Arial" w:hAnsi="Arial" w:cs="Arial"/>
          <w:color w:val="363534"/>
        </w:rPr>
        <w:t>Are breathless / fatigued despite taking medication (including ACE inhibitors, beta-blockers)</w:t>
      </w:r>
    </w:p>
    <w:p w:rsidR="004C420B" w:rsidRPr="0037241E" w:rsidRDefault="004C420B" w:rsidP="0037241E">
      <w:pPr>
        <w:pStyle w:val="NoSpacing"/>
        <w:numPr>
          <w:ilvl w:val="0"/>
          <w:numId w:val="13"/>
        </w:numPr>
        <w:rPr>
          <w:rFonts w:ascii="Arial" w:hAnsi="Arial" w:cs="Arial"/>
          <w:color w:val="363534"/>
        </w:rPr>
      </w:pPr>
      <w:r w:rsidRPr="0037241E">
        <w:rPr>
          <w:rFonts w:ascii="Arial" w:hAnsi="Arial" w:cs="Arial"/>
          <w:color w:val="363534"/>
        </w:rPr>
        <w:t>Have a QRS duration greater than 120 milliseconds on the ECG</w:t>
      </w:r>
    </w:p>
    <w:p w:rsidR="004C420B" w:rsidRDefault="004C420B" w:rsidP="0037241E">
      <w:pPr>
        <w:pStyle w:val="NoSpacing"/>
        <w:numPr>
          <w:ilvl w:val="0"/>
          <w:numId w:val="13"/>
        </w:numPr>
        <w:rPr>
          <w:rFonts w:ascii="Arial" w:hAnsi="Arial" w:cs="Arial"/>
          <w:color w:val="363534"/>
        </w:rPr>
      </w:pPr>
      <w:r w:rsidRPr="0037241E">
        <w:rPr>
          <w:rFonts w:ascii="Arial" w:hAnsi="Arial" w:cs="Arial"/>
          <w:color w:val="363534"/>
        </w:rPr>
        <w:t>Have a left ventricular ejection fraction &lt;35%</w:t>
      </w:r>
    </w:p>
    <w:p w:rsidR="0037241E" w:rsidRDefault="0037241E" w:rsidP="0037241E">
      <w:pPr>
        <w:pStyle w:val="NoSpacing"/>
        <w:rPr>
          <w:rFonts w:ascii="Arial" w:hAnsi="Arial" w:cs="Arial"/>
          <w:color w:val="363534"/>
        </w:rPr>
      </w:pPr>
    </w:p>
    <w:p w:rsidR="0037241E" w:rsidRPr="0037241E" w:rsidRDefault="0037241E" w:rsidP="0037241E">
      <w:pPr>
        <w:pStyle w:val="NoSpacing"/>
        <w:rPr>
          <w:rFonts w:ascii="Arial" w:hAnsi="Arial" w:cs="Arial"/>
          <w:color w:val="363534"/>
        </w:rPr>
      </w:pPr>
      <w:r>
        <w:rPr>
          <w:rFonts w:ascii="Arial" w:hAnsi="Arial" w:cs="Arial"/>
          <w:color w:val="363534"/>
        </w:rPr>
        <w:t>There is also evidence to show that changing, or ‘upgrading’ from a conventional pacemaker to a CRT device is beneficial in patients whose breathlessness is linked to poor function of the left ventricle (heart failure).</w:t>
      </w:r>
    </w:p>
    <w:p w:rsidR="004C420B" w:rsidRPr="0037241E" w:rsidRDefault="004C420B" w:rsidP="00DC0F64">
      <w:pPr>
        <w:pStyle w:val="NormalWeb"/>
        <w:shd w:val="clear" w:color="auto" w:fill="FFFFFF"/>
        <w:spacing w:before="0" w:beforeAutospacing="0" w:after="0" w:afterAutospacing="0" w:line="240" w:lineRule="atLeast"/>
        <w:textAlignment w:val="baseline"/>
        <w:rPr>
          <w:rFonts w:ascii="Arial" w:hAnsi="Arial" w:cs="Arial"/>
          <w:color w:val="363534"/>
          <w:sz w:val="20"/>
          <w:szCs w:val="20"/>
        </w:rPr>
      </w:pPr>
    </w:p>
    <w:p w:rsidR="00211BD1" w:rsidRPr="0037241E" w:rsidRDefault="0037241E" w:rsidP="00DC0F64">
      <w:pPr>
        <w:pStyle w:val="NormalWeb"/>
        <w:shd w:val="clear" w:color="auto" w:fill="FFFFFF"/>
        <w:spacing w:before="0" w:beforeAutospacing="0" w:after="0" w:afterAutospacing="0" w:line="240" w:lineRule="atLeast"/>
        <w:textAlignment w:val="baseline"/>
        <w:rPr>
          <w:rFonts w:ascii="Arial" w:hAnsi="Arial" w:cs="Arial"/>
          <w:b/>
          <w:color w:val="363534"/>
          <w:sz w:val="20"/>
          <w:szCs w:val="20"/>
        </w:rPr>
      </w:pPr>
      <w:r w:rsidRPr="0037241E">
        <w:rPr>
          <w:rFonts w:ascii="Arial" w:hAnsi="Arial" w:cs="Arial"/>
          <w:b/>
          <w:color w:val="363534"/>
          <w:sz w:val="20"/>
          <w:szCs w:val="20"/>
        </w:rPr>
        <w:t xml:space="preserve">What does the procedure </w:t>
      </w:r>
      <w:proofErr w:type="gramStart"/>
      <w:r w:rsidRPr="0037241E">
        <w:rPr>
          <w:rFonts w:ascii="Arial" w:hAnsi="Arial" w:cs="Arial"/>
          <w:b/>
          <w:color w:val="363534"/>
          <w:sz w:val="20"/>
          <w:szCs w:val="20"/>
        </w:rPr>
        <w:t>involve ?</w:t>
      </w:r>
      <w:proofErr w:type="gramEnd"/>
    </w:p>
    <w:p w:rsidR="00DC0F64" w:rsidRDefault="00032B6B" w:rsidP="00DC0F64">
      <w:pPr>
        <w:pStyle w:val="Heading3"/>
        <w:shd w:val="clear" w:color="auto" w:fill="FFFFFF"/>
        <w:spacing w:before="0" w:line="270" w:lineRule="atLeast"/>
        <w:textAlignment w:val="baseline"/>
        <w:rPr>
          <w:rFonts w:ascii="Arial" w:hAnsi="Arial" w:cs="Arial"/>
          <w:b w:val="0"/>
          <w:color w:val="000000" w:themeColor="text1"/>
          <w:sz w:val="20"/>
          <w:szCs w:val="20"/>
        </w:rPr>
      </w:pPr>
      <w:r>
        <w:rPr>
          <w:rFonts w:ascii="Arial" w:hAnsi="Arial" w:cs="Arial"/>
          <w:b w:val="0"/>
          <w:color w:val="000000" w:themeColor="text1"/>
          <w:sz w:val="20"/>
          <w:szCs w:val="20"/>
        </w:rPr>
        <w:t>The procedure is carried</w:t>
      </w:r>
      <w:r w:rsidR="00B54E9F" w:rsidRPr="00032B6B">
        <w:rPr>
          <w:rFonts w:ascii="Arial" w:hAnsi="Arial" w:cs="Arial"/>
          <w:b w:val="0"/>
          <w:color w:val="000000" w:themeColor="text1"/>
          <w:sz w:val="20"/>
          <w:szCs w:val="20"/>
        </w:rPr>
        <w:t xml:space="preserve"> out the </w:t>
      </w:r>
      <w:proofErr w:type="spellStart"/>
      <w:r w:rsidR="00B54E9F" w:rsidRPr="00032B6B">
        <w:rPr>
          <w:rFonts w:ascii="Arial" w:hAnsi="Arial" w:cs="Arial"/>
          <w:b w:val="0"/>
          <w:color w:val="000000" w:themeColor="text1"/>
          <w:sz w:val="20"/>
          <w:szCs w:val="20"/>
        </w:rPr>
        <w:t>the</w:t>
      </w:r>
      <w:proofErr w:type="spellEnd"/>
      <w:r w:rsidR="00B54E9F" w:rsidRPr="00032B6B">
        <w:rPr>
          <w:rFonts w:ascii="Arial" w:hAnsi="Arial" w:cs="Arial"/>
          <w:b w:val="0"/>
          <w:color w:val="000000" w:themeColor="text1"/>
          <w:sz w:val="20"/>
          <w:szCs w:val="20"/>
        </w:rPr>
        <w:t xml:space="preserve"> ‘</w:t>
      </w:r>
      <w:proofErr w:type="spellStart"/>
      <w:r w:rsidR="00B54E9F" w:rsidRPr="00032B6B">
        <w:rPr>
          <w:rFonts w:ascii="Arial" w:hAnsi="Arial" w:cs="Arial"/>
          <w:b w:val="0"/>
          <w:color w:val="000000" w:themeColor="text1"/>
          <w:sz w:val="20"/>
          <w:szCs w:val="20"/>
        </w:rPr>
        <w:t>cath</w:t>
      </w:r>
      <w:proofErr w:type="spellEnd"/>
      <w:r w:rsidR="00B54E9F" w:rsidRPr="00032B6B">
        <w:rPr>
          <w:rFonts w:ascii="Arial" w:hAnsi="Arial" w:cs="Arial"/>
          <w:b w:val="0"/>
          <w:color w:val="000000" w:themeColor="text1"/>
          <w:sz w:val="20"/>
          <w:szCs w:val="20"/>
        </w:rPr>
        <w:t xml:space="preserve"> lab’. You will be lying down and given local anaesthetic and a sedative to make you sleepy.</w:t>
      </w:r>
    </w:p>
    <w:p w:rsidR="00AF3A12" w:rsidRPr="00AF3A12" w:rsidRDefault="00AF3A12" w:rsidP="00AF3A12"/>
    <w:p w:rsidR="00B54E9F" w:rsidRDefault="00B54E9F" w:rsidP="00B54E9F">
      <w:pPr>
        <w:numPr>
          <w:ilvl w:val="0"/>
          <w:numId w:val="6"/>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Electrodes (</w:t>
      </w:r>
      <w:r w:rsidR="00DC0F64" w:rsidRPr="00DC0F64">
        <w:rPr>
          <w:rFonts w:ascii="Arial" w:hAnsi="Arial" w:cs="Arial"/>
          <w:color w:val="363534"/>
          <w:sz w:val="20"/>
          <w:szCs w:val="20"/>
        </w:rPr>
        <w:t>sticky patch</w:t>
      </w:r>
      <w:r>
        <w:rPr>
          <w:rFonts w:ascii="Arial" w:hAnsi="Arial" w:cs="Arial"/>
          <w:color w:val="363534"/>
          <w:sz w:val="20"/>
          <w:szCs w:val="20"/>
        </w:rPr>
        <w:t>es) will be placed on the chest and back, to allow monitoring of the heart rhythm during the operation.</w:t>
      </w:r>
    </w:p>
    <w:p w:rsidR="00B54E9F" w:rsidRDefault="00B54E9F" w:rsidP="00B54E9F">
      <w:pPr>
        <w:numPr>
          <w:ilvl w:val="0"/>
          <w:numId w:val="6"/>
        </w:numPr>
        <w:shd w:val="clear" w:color="auto" w:fill="FFFFFF"/>
        <w:spacing w:after="0" w:line="240" w:lineRule="atLeast"/>
        <w:ind w:left="0" w:firstLine="426"/>
        <w:textAlignment w:val="baseline"/>
        <w:rPr>
          <w:rFonts w:ascii="Arial" w:hAnsi="Arial" w:cs="Arial"/>
          <w:color w:val="363534"/>
          <w:sz w:val="20"/>
          <w:szCs w:val="20"/>
        </w:rPr>
      </w:pPr>
      <w:r w:rsidRPr="00B54E9F">
        <w:rPr>
          <w:rFonts w:ascii="Arial" w:hAnsi="Arial" w:cs="Arial"/>
          <w:color w:val="363534"/>
          <w:sz w:val="20"/>
          <w:szCs w:val="20"/>
        </w:rPr>
        <w:t>A cuff will be placed on your arm and connected to a b</w:t>
      </w:r>
      <w:r w:rsidR="00DC0F64" w:rsidRPr="00B54E9F">
        <w:rPr>
          <w:rFonts w:ascii="Arial" w:hAnsi="Arial" w:cs="Arial"/>
          <w:color w:val="363534"/>
          <w:sz w:val="20"/>
          <w:szCs w:val="20"/>
        </w:rPr>
        <w:t xml:space="preserve">lood pressure </w:t>
      </w:r>
      <w:r w:rsidRPr="00B54E9F">
        <w:rPr>
          <w:rFonts w:ascii="Arial" w:hAnsi="Arial" w:cs="Arial"/>
          <w:color w:val="363534"/>
          <w:sz w:val="20"/>
          <w:szCs w:val="20"/>
        </w:rPr>
        <w:t xml:space="preserve">monitor </w:t>
      </w:r>
    </w:p>
    <w:p w:rsidR="00B54E9F" w:rsidRDefault="00B54E9F" w:rsidP="00B54E9F">
      <w:pPr>
        <w:numPr>
          <w:ilvl w:val="0"/>
          <w:numId w:val="6"/>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A small moni</w:t>
      </w:r>
      <w:r w:rsidR="0079511B">
        <w:rPr>
          <w:rFonts w:ascii="Arial" w:hAnsi="Arial" w:cs="Arial"/>
          <w:color w:val="363534"/>
          <w:sz w:val="20"/>
          <w:szCs w:val="20"/>
        </w:rPr>
        <w:t>tor will be placed on your fin</w:t>
      </w:r>
      <w:r>
        <w:rPr>
          <w:rFonts w:ascii="Arial" w:hAnsi="Arial" w:cs="Arial"/>
          <w:color w:val="363534"/>
          <w:sz w:val="20"/>
          <w:szCs w:val="20"/>
        </w:rPr>
        <w:t>ger for monitoring the oxygen level in your blood.</w:t>
      </w:r>
    </w:p>
    <w:p w:rsidR="00DC0F64" w:rsidRDefault="00B54E9F" w:rsidP="00B54E9F">
      <w:pPr>
        <w:numPr>
          <w:ilvl w:val="0"/>
          <w:numId w:val="6"/>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The X-ray machine will move around you during the operation.</w:t>
      </w:r>
    </w:p>
    <w:p w:rsidR="00B54E9F" w:rsidRDefault="00B54E9F" w:rsidP="00B54E9F">
      <w:pPr>
        <w:numPr>
          <w:ilvl w:val="0"/>
          <w:numId w:val="6"/>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After injection of local anaesthetic, a small incision wil</w:t>
      </w:r>
      <w:r w:rsidR="00032B6B">
        <w:rPr>
          <w:rFonts w:ascii="Arial" w:hAnsi="Arial" w:cs="Arial"/>
          <w:color w:val="363534"/>
          <w:sz w:val="20"/>
          <w:szCs w:val="20"/>
        </w:rPr>
        <w:t>l</w:t>
      </w:r>
      <w:r>
        <w:rPr>
          <w:rFonts w:ascii="Arial" w:hAnsi="Arial" w:cs="Arial"/>
          <w:color w:val="363534"/>
          <w:sz w:val="20"/>
          <w:szCs w:val="20"/>
        </w:rPr>
        <w:t xml:space="preserve"> be made on the chest, usually below the left or right collar bone. </w:t>
      </w:r>
    </w:p>
    <w:p w:rsidR="00032B6B" w:rsidRDefault="00B54E9F"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sidRPr="00032B6B">
        <w:rPr>
          <w:rFonts w:ascii="Arial" w:hAnsi="Arial" w:cs="Arial"/>
          <w:color w:val="363534"/>
          <w:sz w:val="20"/>
          <w:szCs w:val="20"/>
        </w:rPr>
        <w:t xml:space="preserve">The leads will then be passed into the heart trough veins. </w:t>
      </w:r>
      <w:r w:rsidR="00DC0F64" w:rsidRPr="00032B6B">
        <w:rPr>
          <w:rFonts w:ascii="Arial" w:hAnsi="Arial" w:cs="Arial"/>
          <w:color w:val="363534"/>
          <w:sz w:val="20"/>
          <w:szCs w:val="20"/>
        </w:rPr>
        <w:t xml:space="preserve">Two leads are </w:t>
      </w:r>
      <w:r w:rsidRPr="00032B6B">
        <w:rPr>
          <w:rFonts w:ascii="Arial" w:hAnsi="Arial" w:cs="Arial"/>
          <w:color w:val="363534"/>
          <w:sz w:val="20"/>
          <w:szCs w:val="20"/>
        </w:rPr>
        <w:t>introduced into</w:t>
      </w:r>
      <w:r w:rsidR="00DC0F64" w:rsidRPr="00032B6B">
        <w:rPr>
          <w:rFonts w:ascii="Arial" w:hAnsi="Arial" w:cs="Arial"/>
          <w:color w:val="363534"/>
          <w:sz w:val="20"/>
          <w:szCs w:val="20"/>
        </w:rPr>
        <w:t xml:space="preserve"> to the right atrium and right ventricle</w:t>
      </w:r>
      <w:proofErr w:type="gramStart"/>
      <w:r w:rsidR="00DC0F64" w:rsidRPr="00032B6B">
        <w:rPr>
          <w:rFonts w:ascii="Arial" w:hAnsi="Arial" w:cs="Arial"/>
          <w:color w:val="363534"/>
          <w:sz w:val="20"/>
          <w:szCs w:val="20"/>
        </w:rPr>
        <w:t>,</w:t>
      </w:r>
      <w:r w:rsidRPr="00032B6B">
        <w:rPr>
          <w:rFonts w:ascii="Arial" w:hAnsi="Arial" w:cs="Arial"/>
          <w:color w:val="363534"/>
          <w:sz w:val="20"/>
          <w:szCs w:val="20"/>
        </w:rPr>
        <w:t>.</w:t>
      </w:r>
      <w:proofErr w:type="gramEnd"/>
      <w:r w:rsidRPr="00032B6B">
        <w:rPr>
          <w:rFonts w:ascii="Arial" w:hAnsi="Arial" w:cs="Arial"/>
          <w:color w:val="363534"/>
          <w:sz w:val="20"/>
          <w:szCs w:val="20"/>
        </w:rPr>
        <w:t xml:space="preserve"> The third lead is introduced into the veins that surround the left ventricle. </w:t>
      </w:r>
      <w:r w:rsidR="00DC0F64" w:rsidRPr="00032B6B">
        <w:rPr>
          <w:rFonts w:ascii="Arial" w:hAnsi="Arial" w:cs="Arial"/>
          <w:color w:val="363534"/>
          <w:sz w:val="20"/>
          <w:szCs w:val="20"/>
        </w:rPr>
        <w:t xml:space="preserve"> The lead tips are </w:t>
      </w:r>
      <w:r w:rsidRPr="00032B6B">
        <w:rPr>
          <w:rFonts w:ascii="Arial" w:hAnsi="Arial" w:cs="Arial"/>
          <w:color w:val="363534"/>
          <w:sz w:val="20"/>
          <w:szCs w:val="20"/>
        </w:rPr>
        <w:t>anchored to</w:t>
      </w:r>
      <w:r w:rsidR="00DC0F64" w:rsidRPr="00032B6B">
        <w:rPr>
          <w:rFonts w:ascii="Arial" w:hAnsi="Arial" w:cs="Arial"/>
          <w:color w:val="363534"/>
          <w:sz w:val="20"/>
          <w:szCs w:val="20"/>
        </w:rPr>
        <w:t xml:space="preserve"> the heart muscle</w:t>
      </w:r>
      <w:r w:rsidRPr="00032B6B">
        <w:rPr>
          <w:rFonts w:ascii="Arial" w:hAnsi="Arial" w:cs="Arial"/>
          <w:color w:val="363534"/>
          <w:sz w:val="20"/>
          <w:szCs w:val="20"/>
        </w:rPr>
        <w:t xml:space="preserve"> at one end and to the device at the other end. The device is then placed in a packet under the tissues of the chest. </w:t>
      </w:r>
      <w:r w:rsidR="00DC0F64" w:rsidRPr="00032B6B">
        <w:rPr>
          <w:rFonts w:ascii="Arial" w:hAnsi="Arial" w:cs="Arial"/>
          <w:color w:val="363534"/>
          <w:sz w:val="20"/>
          <w:szCs w:val="20"/>
        </w:rPr>
        <w:t xml:space="preserve"> </w:t>
      </w:r>
    </w:p>
    <w:p w:rsidR="00032B6B" w:rsidRPr="00032B6B" w:rsidRDefault="00032B6B"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sidRPr="00032B6B">
        <w:rPr>
          <w:rFonts w:ascii="Arial" w:hAnsi="Arial" w:cs="Arial"/>
          <w:color w:val="363534"/>
          <w:sz w:val="20"/>
          <w:szCs w:val="20"/>
        </w:rPr>
        <w:t>Sometimes, it is impossible to place the leads on the left side of the heart, but this is uncommon,</w:t>
      </w:r>
      <w:r w:rsidR="0079511B">
        <w:rPr>
          <w:rFonts w:ascii="Arial" w:hAnsi="Arial" w:cs="Arial"/>
          <w:color w:val="363534"/>
          <w:sz w:val="20"/>
          <w:szCs w:val="20"/>
        </w:rPr>
        <w:t xml:space="preserve"> in</w:t>
      </w:r>
      <w:r w:rsidRPr="00032B6B">
        <w:rPr>
          <w:rFonts w:ascii="Arial" w:hAnsi="Arial" w:cs="Arial"/>
          <w:color w:val="363534"/>
          <w:sz w:val="20"/>
          <w:szCs w:val="20"/>
        </w:rPr>
        <w:t xml:space="preserve"> less than 3% of cases. A repeat procedure may be required if the leads displace.</w:t>
      </w:r>
    </w:p>
    <w:p w:rsidR="00032B6B" w:rsidRDefault="00032B6B"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The procedure usually takes about an hour, but can take longer.</w:t>
      </w:r>
    </w:p>
    <w:p w:rsidR="00032B6B" w:rsidRPr="00032B6B" w:rsidRDefault="00032B6B" w:rsidP="00032B6B">
      <w:pPr>
        <w:shd w:val="clear" w:color="auto" w:fill="FFFFFF"/>
        <w:spacing w:after="0" w:line="240" w:lineRule="atLeast"/>
        <w:ind w:left="426"/>
        <w:textAlignment w:val="baseline"/>
        <w:rPr>
          <w:rFonts w:ascii="Arial" w:hAnsi="Arial" w:cs="Arial"/>
          <w:color w:val="363534"/>
          <w:sz w:val="20"/>
          <w:szCs w:val="20"/>
        </w:rPr>
      </w:pPr>
    </w:p>
    <w:p w:rsidR="00032B6B" w:rsidRPr="00032B6B" w:rsidRDefault="00032B6B" w:rsidP="00032B6B">
      <w:pPr>
        <w:shd w:val="clear" w:color="auto" w:fill="FFFFFF"/>
        <w:spacing w:after="0" w:line="240" w:lineRule="atLeast"/>
        <w:textAlignment w:val="baseline"/>
        <w:rPr>
          <w:rFonts w:ascii="Arial" w:hAnsi="Arial" w:cs="Arial"/>
          <w:b/>
          <w:color w:val="363534"/>
          <w:sz w:val="20"/>
          <w:szCs w:val="20"/>
        </w:rPr>
      </w:pPr>
      <w:r w:rsidRPr="00032B6B">
        <w:rPr>
          <w:rFonts w:ascii="Arial" w:hAnsi="Arial" w:cs="Arial"/>
          <w:b/>
          <w:color w:val="363534"/>
          <w:sz w:val="20"/>
          <w:szCs w:val="20"/>
        </w:rPr>
        <w:t>After the procedure</w:t>
      </w:r>
    </w:p>
    <w:p w:rsidR="00DC0F64" w:rsidRDefault="00DC0F64" w:rsidP="00DC0F64">
      <w:pPr>
        <w:pStyle w:val="Heading3"/>
        <w:shd w:val="clear" w:color="auto" w:fill="FFFFFF"/>
        <w:spacing w:before="0" w:line="270" w:lineRule="atLeast"/>
        <w:textAlignment w:val="baseline"/>
        <w:rPr>
          <w:rFonts w:ascii="Arial" w:hAnsi="Arial" w:cs="Arial"/>
          <w:color w:val="5F453F"/>
          <w:sz w:val="20"/>
          <w:szCs w:val="20"/>
        </w:rPr>
      </w:pPr>
    </w:p>
    <w:p w:rsidR="00032B6B" w:rsidRDefault="00032B6B"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Most patients can go home the following day.</w:t>
      </w:r>
    </w:p>
    <w:p w:rsidR="00DC0F64" w:rsidRDefault="00032B6B"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The device and the l</w:t>
      </w:r>
      <w:r w:rsidR="00AF3A12">
        <w:rPr>
          <w:rFonts w:ascii="Arial" w:hAnsi="Arial" w:cs="Arial"/>
          <w:color w:val="363534"/>
          <w:sz w:val="20"/>
          <w:szCs w:val="20"/>
        </w:rPr>
        <w:t>e</w:t>
      </w:r>
      <w:r>
        <w:rPr>
          <w:rFonts w:ascii="Arial" w:hAnsi="Arial" w:cs="Arial"/>
          <w:color w:val="363534"/>
          <w:sz w:val="20"/>
          <w:szCs w:val="20"/>
        </w:rPr>
        <w:t>ads will be retested before you go home.</w:t>
      </w:r>
    </w:p>
    <w:p w:rsidR="00032B6B" w:rsidRDefault="00032B6B"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Y</w:t>
      </w:r>
      <w:r w:rsidRPr="00DC0F64">
        <w:rPr>
          <w:rFonts w:ascii="Arial" w:hAnsi="Arial" w:cs="Arial"/>
          <w:color w:val="363534"/>
          <w:sz w:val="20"/>
          <w:szCs w:val="20"/>
        </w:rPr>
        <w:t xml:space="preserve">ou may feel discomfort at the </w:t>
      </w:r>
      <w:r>
        <w:rPr>
          <w:rFonts w:ascii="Arial" w:hAnsi="Arial" w:cs="Arial"/>
          <w:color w:val="363534"/>
          <w:sz w:val="20"/>
          <w:szCs w:val="20"/>
        </w:rPr>
        <w:t xml:space="preserve">site of the operation, but this settles within two days. </w:t>
      </w:r>
    </w:p>
    <w:p w:rsidR="00032B6B" w:rsidRDefault="00032B6B"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You must contact us directly if you see redness or discharge from the site or if you feel unwell.</w:t>
      </w:r>
    </w:p>
    <w:p w:rsidR="00032B6B" w:rsidRDefault="00032B6B" w:rsidP="00032B6B">
      <w:pPr>
        <w:numPr>
          <w:ilvl w:val="0"/>
          <w:numId w:val="7"/>
        </w:numPr>
        <w:shd w:val="clear" w:color="auto" w:fill="FFFFFF"/>
        <w:spacing w:after="0" w:line="240" w:lineRule="atLeast"/>
        <w:ind w:left="0" w:firstLine="426"/>
        <w:textAlignment w:val="baseline"/>
        <w:rPr>
          <w:rFonts w:ascii="Arial" w:hAnsi="Arial" w:cs="Arial"/>
          <w:color w:val="363534"/>
          <w:sz w:val="20"/>
          <w:szCs w:val="20"/>
        </w:rPr>
      </w:pPr>
      <w:r>
        <w:rPr>
          <w:rFonts w:ascii="Arial" w:hAnsi="Arial" w:cs="Arial"/>
          <w:color w:val="363534"/>
          <w:sz w:val="20"/>
          <w:szCs w:val="20"/>
        </w:rPr>
        <w:t>Arrangements will be made for you to have the stitches removed.</w:t>
      </w:r>
    </w:p>
    <w:p w:rsidR="00032B6B" w:rsidRDefault="00032B6B" w:rsidP="00DC0F64">
      <w:pPr>
        <w:pStyle w:val="Heading3"/>
        <w:shd w:val="clear" w:color="auto" w:fill="FFFFFF"/>
        <w:spacing w:before="0" w:line="270" w:lineRule="atLeast"/>
        <w:textAlignment w:val="baseline"/>
        <w:rPr>
          <w:rFonts w:ascii="Arial" w:hAnsi="Arial" w:cs="Arial"/>
          <w:color w:val="5F453F"/>
          <w:sz w:val="20"/>
          <w:szCs w:val="20"/>
        </w:rPr>
      </w:pPr>
    </w:p>
    <w:p w:rsidR="00032B6B" w:rsidRDefault="00032B6B" w:rsidP="00032B6B">
      <w:pPr>
        <w:rPr>
          <w:b/>
        </w:rPr>
      </w:pPr>
      <w:r w:rsidRPr="0079511B">
        <w:rPr>
          <w:b/>
        </w:rPr>
        <w:t>Follow-up</w:t>
      </w:r>
    </w:p>
    <w:p w:rsidR="0079511B" w:rsidRPr="0079511B" w:rsidRDefault="0079511B" w:rsidP="0079511B">
      <w:pPr>
        <w:pStyle w:val="ListParagraph"/>
        <w:numPr>
          <w:ilvl w:val="0"/>
          <w:numId w:val="14"/>
        </w:numPr>
      </w:pPr>
      <w:r w:rsidRPr="0079511B">
        <w:t>After device implantation, planned follow-up appointments will be undertaken at:</w:t>
      </w:r>
    </w:p>
    <w:p w:rsidR="0079511B" w:rsidRPr="0079511B" w:rsidRDefault="0079511B" w:rsidP="0079511B">
      <w:pPr>
        <w:pStyle w:val="ListParagraph"/>
        <w:numPr>
          <w:ilvl w:val="0"/>
          <w:numId w:val="14"/>
        </w:numPr>
      </w:pPr>
      <w:r w:rsidRPr="0079511B">
        <w:lastRenderedPageBreak/>
        <w:t>1 week following implantation for stitch removal and inspection of wound site</w:t>
      </w:r>
    </w:p>
    <w:p w:rsidR="0079511B" w:rsidRPr="0079511B" w:rsidRDefault="0079511B" w:rsidP="0079511B">
      <w:pPr>
        <w:pStyle w:val="ListParagraph"/>
        <w:numPr>
          <w:ilvl w:val="0"/>
          <w:numId w:val="14"/>
        </w:numPr>
      </w:pPr>
      <w:r w:rsidRPr="0079511B">
        <w:t>1 month</w:t>
      </w:r>
    </w:p>
    <w:p w:rsidR="0079511B" w:rsidRPr="0079511B" w:rsidRDefault="0079511B" w:rsidP="0079511B">
      <w:pPr>
        <w:pStyle w:val="ListParagraph"/>
        <w:numPr>
          <w:ilvl w:val="0"/>
          <w:numId w:val="14"/>
        </w:numPr>
      </w:pPr>
      <w:r w:rsidRPr="0079511B">
        <w:t>3 months</w:t>
      </w:r>
    </w:p>
    <w:p w:rsidR="0079511B" w:rsidRPr="0079511B" w:rsidRDefault="0079511B" w:rsidP="0079511B">
      <w:pPr>
        <w:pStyle w:val="ListParagraph"/>
        <w:numPr>
          <w:ilvl w:val="0"/>
          <w:numId w:val="14"/>
        </w:numPr>
      </w:pPr>
      <w:r w:rsidRPr="0079511B">
        <w:t>Every 6 months thereafter</w:t>
      </w:r>
    </w:p>
    <w:p w:rsidR="0079511B" w:rsidRPr="0079511B" w:rsidRDefault="0079511B" w:rsidP="00032B6B">
      <w:r w:rsidRPr="0079511B">
        <w:t>The following procedures will be undertaken at each follow-up visit:</w:t>
      </w:r>
    </w:p>
    <w:p w:rsidR="0079511B" w:rsidRPr="0079511B" w:rsidRDefault="0079511B" w:rsidP="0079511B">
      <w:pPr>
        <w:pStyle w:val="ListParagraph"/>
        <w:numPr>
          <w:ilvl w:val="0"/>
          <w:numId w:val="15"/>
        </w:numPr>
      </w:pPr>
      <w:r w:rsidRPr="0079511B">
        <w:t xml:space="preserve">Device </w:t>
      </w:r>
      <w:r>
        <w:t>check, to ensure that the de</w:t>
      </w:r>
      <w:r w:rsidRPr="0079511B">
        <w:t>vice and the leads are working properly</w:t>
      </w:r>
      <w:r>
        <w:t xml:space="preserve">. This involves getting information from the device </w:t>
      </w:r>
      <w:r w:rsidR="005E100F">
        <w:t xml:space="preserve">remotely using </w:t>
      </w:r>
      <w:proofErr w:type="spellStart"/>
      <w:r w:rsidR="005E100F">
        <w:t>radiowave</w:t>
      </w:r>
      <w:proofErr w:type="spellEnd"/>
      <w:r w:rsidR="005E100F">
        <w:t xml:space="preserve"> </w:t>
      </w:r>
      <w:proofErr w:type="spellStart"/>
      <w:r w:rsidR="005E100F">
        <w:t>transmition</w:t>
      </w:r>
      <w:proofErr w:type="spellEnd"/>
      <w:r>
        <w:t>.</w:t>
      </w:r>
    </w:p>
    <w:p w:rsidR="0079511B" w:rsidRDefault="0079511B" w:rsidP="0079511B">
      <w:pPr>
        <w:pStyle w:val="ListParagraph"/>
        <w:numPr>
          <w:ilvl w:val="0"/>
          <w:numId w:val="15"/>
        </w:numPr>
      </w:pPr>
      <w:r w:rsidRPr="0079511B">
        <w:t>Echocardiogra</w:t>
      </w:r>
      <w:r>
        <w:t>m, to see whether the heart function</w:t>
      </w:r>
      <w:r w:rsidRPr="0079511B">
        <w:t xml:space="preserve"> is changing. By looking at the echocardiogram, we can reprogram your device top achieve the b</w:t>
      </w:r>
      <w:r>
        <w:t xml:space="preserve">est response from the </w:t>
      </w:r>
      <w:r w:rsidRPr="0079511B">
        <w:t>h</w:t>
      </w:r>
      <w:r>
        <w:t>e</w:t>
      </w:r>
      <w:r w:rsidRPr="0079511B">
        <w:t>art.</w:t>
      </w:r>
    </w:p>
    <w:p w:rsidR="0079511B" w:rsidRPr="0079511B" w:rsidRDefault="0079511B" w:rsidP="0079511B">
      <w:pPr>
        <w:pStyle w:val="ListParagraph"/>
        <w:numPr>
          <w:ilvl w:val="0"/>
          <w:numId w:val="15"/>
        </w:numPr>
      </w:pPr>
      <w:r>
        <w:t>Other investigations may include an ECG, blood tests and chest X-rays.</w:t>
      </w:r>
    </w:p>
    <w:p w:rsidR="00032B6B" w:rsidRDefault="00032B6B" w:rsidP="00032B6B">
      <w:pPr>
        <w:shd w:val="clear" w:color="auto" w:fill="FFFFFF"/>
        <w:spacing w:after="0" w:line="240" w:lineRule="atLeast"/>
        <w:textAlignment w:val="baseline"/>
        <w:rPr>
          <w:rFonts w:ascii="Arial" w:hAnsi="Arial" w:cs="Arial"/>
          <w:color w:val="363534"/>
          <w:sz w:val="20"/>
          <w:szCs w:val="20"/>
        </w:rPr>
      </w:pPr>
    </w:p>
    <w:p w:rsidR="00032B6B" w:rsidRPr="00DC0F64" w:rsidRDefault="00032B6B" w:rsidP="00032B6B">
      <w:pPr>
        <w:shd w:val="clear" w:color="auto" w:fill="FFFFFF"/>
        <w:spacing w:after="0" w:line="240" w:lineRule="atLeast"/>
        <w:textAlignment w:val="baseline"/>
        <w:rPr>
          <w:rFonts w:ascii="Arial" w:hAnsi="Arial" w:cs="Arial"/>
          <w:color w:val="363534"/>
          <w:sz w:val="20"/>
          <w:szCs w:val="20"/>
        </w:rPr>
      </w:pPr>
    </w:p>
    <w:p w:rsidR="00B53618" w:rsidRDefault="0079511B" w:rsidP="00DC0F64">
      <w:pPr>
        <w:pStyle w:val="Heading3"/>
        <w:shd w:val="clear" w:color="auto" w:fill="FFFFFF"/>
        <w:spacing w:before="0" w:line="270" w:lineRule="atLeast"/>
        <w:textAlignment w:val="baseline"/>
        <w:rPr>
          <w:rFonts w:ascii="Arial" w:hAnsi="Arial" w:cs="Arial"/>
          <w:color w:val="5F453F"/>
          <w:sz w:val="20"/>
          <w:szCs w:val="20"/>
        </w:rPr>
      </w:pPr>
      <w:r>
        <w:rPr>
          <w:rFonts w:ascii="Arial" w:hAnsi="Arial" w:cs="Arial"/>
          <w:color w:val="363534"/>
          <w:sz w:val="20"/>
          <w:szCs w:val="20"/>
        </w:rPr>
        <w:t>CRT and ICD links</w:t>
      </w:r>
      <w:r w:rsidR="00B54E9F" w:rsidRPr="00804017">
        <w:rPr>
          <w:rFonts w:ascii="Arial" w:hAnsi="Arial" w:cs="Arial"/>
          <w:color w:val="363534"/>
          <w:sz w:val="20"/>
          <w:szCs w:val="20"/>
        </w:rPr>
        <w:t>:</w:t>
      </w:r>
      <w:r w:rsidR="00B54E9F">
        <w:rPr>
          <w:rFonts w:ascii="Arial" w:hAnsi="Arial" w:cs="Arial"/>
          <w:color w:val="363534"/>
          <w:sz w:val="20"/>
          <w:szCs w:val="20"/>
        </w:rPr>
        <w:t xml:space="preserve"> </w:t>
      </w:r>
      <w:hyperlink r:id="rId7" w:history="1">
        <w:r w:rsidR="00B54E9F" w:rsidRPr="00DC0F64">
          <w:rPr>
            <w:rStyle w:val="Hyperlink"/>
            <w:rFonts w:ascii="Arial" w:hAnsi="Arial" w:cs="Arial"/>
          </w:rPr>
          <w:t>http://my.clevelandclinic.org/heart/services/tests/procedures/biventricular_pm.aspx</w:t>
        </w:r>
      </w:hyperlink>
    </w:p>
    <w:p w:rsidR="0079511B" w:rsidRDefault="0079511B" w:rsidP="00DC0F64">
      <w:pPr>
        <w:pStyle w:val="NormalWeb"/>
        <w:shd w:val="clear" w:color="auto" w:fill="FFFFFF"/>
        <w:spacing w:before="0" w:beforeAutospacing="0" w:after="150" w:afterAutospacing="0" w:line="240" w:lineRule="atLeast"/>
        <w:textAlignment w:val="baseline"/>
        <w:rPr>
          <w:rFonts w:ascii="Arial" w:hAnsi="Arial" w:cs="Arial"/>
          <w:b/>
          <w:color w:val="363534"/>
          <w:sz w:val="20"/>
          <w:szCs w:val="20"/>
        </w:rPr>
      </w:pPr>
    </w:p>
    <w:p w:rsidR="0079511B" w:rsidRDefault="0079511B" w:rsidP="00DC0F64">
      <w:pPr>
        <w:pStyle w:val="NormalWeb"/>
        <w:shd w:val="clear" w:color="auto" w:fill="FFFFFF"/>
        <w:spacing w:before="0" w:beforeAutospacing="0" w:after="150" w:afterAutospacing="0" w:line="240" w:lineRule="atLeast"/>
        <w:textAlignment w:val="baseline"/>
        <w:rPr>
          <w:rFonts w:ascii="Arial" w:hAnsi="Arial" w:cs="Arial"/>
          <w:b/>
          <w:color w:val="363534"/>
          <w:sz w:val="20"/>
          <w:szCs w:val="20"/>
        </w:rPr>
      </w:pPr>
    </w:p>
    <w:p w:rsidR="0079511B" w:rsidRDefault="0079511B" w:rsidP="00DC0F64">
      <w:pPr>
        <w:pStyle w:val="NormalWeb"/>
        <w:shd w:val="clear" w:color="auto" w:fill="FFFFFF"/>
        <w:spacing w:before="0" w:beforeAutospacing="0" w:after="150" w:afterAutospacing="0" w:line="240" w:lineRule="atLeast"/>
        <w:textAlignment w:val="baseline"/>
        <w:rPr>
          <w:rFonts w:ascii="Arial" w:hAnsi="Arial" w:cs="Arial"/>
          <w:b/>
          <w:color w:val="363534"/>
          <w:sz w:val="20"/>
          <w:szCs w:val="20"/>
        </w:rPr>
      </w:pPr>
    </w:p>
    <w:p w:rsidR="0079511B" w:rsidRDefault="0079511B" w:rsidP="00DC0F64">
      <w:pPr>
        <w:pStyle w:val="NormalWeb"/>
        <w:shd w:val="clear" w:color="auto" w:fill="FFFFFF"/>
        <w:spacing w:before="0" w:beforeAutospacing="0" w:after="150" w:afterAutospacing="0" w:line="240" w:lineRule="atLeast"/>
        <w:textAlignment w:val="baseline"/>
        <w:rPr>
          <w:rFonts w:ascii="Arial" w:hAnsi="Arial" w:cs="Arial"/>
          <w:b/>
          <w:color w:val="363534"/>
          <w:sz w:val="20"/>
          <w:szCs w:val="20"/>
        </w:rPr>
      </w:pPr>
    </w:p>
    <w:p w:rsidR="009E4AF4" w:rsidRPr="00B53618" w:rsidRDefault="00B53618" w:rsidP="00DC0F64">
      <w:pPr>
        <w:pStyle w:val="NormalWeb"/>
        <w:shd w:val="clear" w:color="auto" w:fill="FFFFFF"/>
        <w:spacing w:before="0" w:beforeAutospacing="0" w:after="150" w:afterAutospacing="0" w:line="240" w:lineRule="atLeast"/>
        <w:textAlignment w:val="baseline"/>
        <w:rPr>
          <w:rFonts w:ascii="Arial" w:hAnsi="Arial" w:cs="Arial"/>
          <w:b/>
          <w:color w:val="363534"/>
          <w:sz w:val="20"/>
          <w:szCs w:val="20"/>
        </w:rPr>
      </w:pPr>
      <w:proofErr w:type="spellStart"/>
      <w:r w:rsidRPr="00B53618">
        <w:rPr>
          <w:rFonts w:ascii="Arial" w:hAnsi="Arial" w:cs="Arial"/>
          <w:b/>
          <w:color w:val="363534"/>
          <w:sz w:val="20"/>
          <w:szCs w:val="20"/>
        </w:rPr>
        <w:t>Telemonitoring</w:t>
      </w:r>
      <w:proofErr w:type="spellEnd"/>
    </w:p>
    <w:p w:rsidR="00B53618" w:rsidRDefault="00B53618"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B53618" w:rsidRDefault="00B53618"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r w:rsidRPr="00B53618">
        <w:rPr>
          <w:rFonts w:ascii="Arial" w:hAnsi="Arial" w:cs="Arial"/>
          <w:noProof/>
          <w:color w:val="363534"/>
          <w:sz w:val="20"/>
          <w:szCs w:val="20"/>
        </w:rPr>
        <w:drawing>
          <wp:inline distT="0" distB="0" distL="0" distR="0">
            <wp:extent cx="3371850" cy="3790950"/>
            <wp:effectExtent l="19050" t="0" r="0" b="0"/>
            <wp:docPr id="8" name="Picture 8" descr="https://wwwp.medtronic.com/medtronicconnect/resources/photoalbum/CareLinkMonitorOnNightstand.jpg"/>
            <wp:cNvGraphicFramePr/>
            <a:graphic xmlns:a="http://schemas.openxmlformats.org/drawingml/2006/main">
              <a:graphicData uri="http://schemas.openxmlformats.org/drawingml/2006/picture">
                <pic:pic xmlns:pic="http://schemas.openxmlformats.org/drawingml/2006/picture">
                  <pic:nvPicPr>
                    <pic:cNvPr id="2053" name="Picture 5" descr="https://wwwp.medtronic.com/medtronicconnect/resources/photoalbum/CareLinkMonitorOnNightstand.jpg"/>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371850" cy="3790950"/>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p w:rsidR="009E4AF4" w:rsidRPr="00DC0F64" w:rsidRDefault="009E4AF4" w:rsidP="009E4AF4">
      <w:pPr>
        <w:pStyle w:val="Heading2"/>
        <w:pBdr>
          <w:bottom w:val="dotted" w:sz="6" w:space="3" w:color="999999"/>
        </w:pBdr>
        <w:shd w:val="clear" w:color="auto" w:fill="FFFFFF"/>
        <w:spacing w:before="0" w:beforeAutospacing="0" w:after="75" w:afterAutospacing="0" w:line="315" w:lineRule="atLeast"/>
        <w:textAlignment w:val="baseline"/>
        <w:rPr>
          <w:rFonts w:ascii="Arial" w:hAnsi="Arial" w:cs="Arial"/>
          <w:b w:val="0"/>
          <w:bCs w:val="0"/>
          <w:color w:val="5F453F"/>
          <w:sz w:val="20"/>
          <w:szCs w:val="20"/>
        </w:rPr>
      </w:pPr>
      <w:r w:rsidRPr="00DC0F64">
        <w:rPr>
          <w:rFonts w:ascii="Arial" w:hAnsi="Arial" w:cs="Arial"/>
          <w:b w:val="0"/>
          <w:bCs w:val="0"/>
          <w:color w:val="5F453F"/>
          <w:sz w:val="20"/>
          <w:szCs w:val="20"/>
        </w:rPr>
        <w:t>Before the procedure</w:t>
      </w:r>
    </w:p>
    <w:p w:rsidR="009E4AF4" w:rsidRPr="00DC0F64" w:rsidRDefault="009E4AF4" w:rsidP="009E4AF4">
      <w:pPr>
        <w:pStyle w:val="Heading3"/>
        <w:shd w:val="clear" w:color="auto" w:fill="FFFFFF"/>
        <w:spacing w:before="0" w:line="270" w:lineRule="atLeast"/>
        <w:textAlignment w:val="baseline"/>
        <w:rPr>
          <w:rFonts w:ascii="Arial" w:hAnsi="Arial" w:cs="Arial"/>
          <w:color w:val="5F453F"/>
          <w:sz w:val="20"/>
          <w:szCs w:val="20"/>
        </w:rPr>
      </w:pPr>
      <w:r w:rsidRPr="00DC0F64">
        <w:rPr>
          <w:rFonts w:ascii="Arial" w:hAnsi="Arial" w:cs="Arial"/>
          <w:color w:val="5F453F"/>
          <w:sz w:val="20"/>
          <w:szCs w:val="20"/>
        </w:rPr>
        <w:t>Where is the procedure performed?</w:t>
      </w:r>
    </w:p>
    <w:p w:rsidR="009E4AF4" w:rsidRPr="00DC0F64" w:rsidRDefault="009E4AF4" w:rsidP="009E4AF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r w:rsidRPr="00DC0F64">
        <w:rPr>
          <w:rFonts w:ascii="Arial" w:hAnsi="Arial" w:cs="Arial"/>
          <w:color w:val="363534"/>
          <w:sz w:val="20"/>
          <w:szCs w:val="20"/>
        </w:rPr>
        <w:t xml:space="preserve">In most cases, the implant procedure takes place in a special room in the Electrophysiology Lab. When the </w:t>
      </w:r>
      <w:proofErr w:type="spellStart"/>
      <w:r w:rsidRPr="00DC0F64">
        <w:rPr>
          <w:rFonts w:ascii="Arial" w:hAnsi="Arial" w:cs="Arial"/>
          <w:color w:val="363534"/>
          <w:sz w:val="20"/>
          <w:szCs w:val="20"/>
        </w:rPr>
        <w:t>epicardial</w:t>
      </w:r>
      <w:proofErr w:type="spellEnd"/>
      <w:r w:rsidRPr="00DC0F64">
        <w:rPr>
          <w:rFonts w:ascii="Arial" w:hAnsi="Arial" w:cs="Arial"/>
          <w:color w:val="363534"/>
          <w:sz w:val="20"/>
          <w:szCs w:val="20"/>
        </w:rPr>
        <w:t xml:space="preserve"> implant approach is used (see next page), the procedure takes place in a surgical suite.</w:t>
      </w:r>
    </w:p>
    <w:p w:rsidR="009E4AF4" w:rsidRPr="00DC0F64" w:rsidRDefault="009E4AF4" w:rsidP="009E4AF4">
      <w:pPr>
        <w:pStyle w:val="Heading3"/>
        <w:shd w:val="clear" w:color="auto" w:fill="FFFFFF"/>
        <w:spacing w:before="0" w:line="270" w:lineRule="atLeast"/>
        <w:textAlignment w:val="baseline"/>
        <w:rPr>
          <w:rFonts w:ascii="Arial" w:hAnsi="Arial" w:cs="Arial"/>
          <w:color w:val="5F453F"/>
          <w:sz w:val="20"/>
          <w:szCs w:val="20"/>
        </w:rPr>
      </w:pPr>
      <w:r w:rsidRPr="00DC0F64">
        <w:rPr>
          <w:rFonts w:ascii="Arial" w:hAnsi="Arial" w:cs="Arial"/>
          <w:color w:val="5F453F"/>
          <w:sz w:val="20"/>
          <w:szCs w:val="20"/>
        </w:rPr>
        <w:t>Should I take my medications?</w:t>
      </w:r>
    </w:p>
    <w:p w:rsidR="009E4AF4" w:rsidRPr="00DC0F64" w:rsidRDefault="009E4AF4" w:rsidP="009E4AF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r w:rsidRPr="00DC0F64">
        <w:rPr>
          <w:rFonts w:ascii="Arial" w:hAnsi="Arial" w:cs="Arial"/>
          <w:color w:val="363534"/>
          <w:sz w:val="20"/>
          <w:szCs w:val="20"/>
        </w:rPr>
        <w:t>If you take Coumadin, the results of your INR test (a blood test to evaluate the blood clotting) must be within a suitable range before the implant procedure can be performed. Usually you will be instructed to stop taking anticoagulant medications, including aspirin or Coumadin (</w:t>
      </w:r>
      <w:proofErr w:type="spellStart"/>
      <w:r w:rsidRPr="00DC0F64">
        <w:rPr>
          <w:rFonts w:ascii="Arial" w:hAnsi="Arial" w:cs="Arial"/>
          <w:color w:val="363534"/>
          <w:sz w:val="20"/>
          <w:szCs w:val="20"/>
        </w:rPr>
        <w:t>warfarin</w:t>
      </w:r>
      <w:proofErr w:type="spellEnd"/>
      <w:r w:rsidRPr="00DC0F64">
        <w:rPr>
          <w:rFonts w:ascii="Arial" w:hAnsi="Arial" w:cs="Arial"/>
          <w:color w:val="363534"/>
          <w:sz w:val="20"/>
          <w:szCs w:val="20"/>
        </w:rPr>
        <w:t>), a few days before the procedure.</w:t>
      </w:r>
    </w:p>
    <w:p w:rsidR="009E4AF4" w:rsidRPr="00DC0F64" w:rsidRDefault="009E4AF4" w:rsidP="009E4AF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r w:rsidRPr="00DC0F64">
        <w:rPr>
          <w:rFonts w:ascii="Arial" w:hAnsi="Arial" w:cs="Arial"/>
          <w:color w:val="363534"/>
          <w:sz w:val="20"/>
          <w:szCs w:val="20"/>
        </w:rPr>
        <w:t>Your doctor may also ask you to stop taking other medications, such as those that control your heart rate. Do not discontinue any of your medications without first talking to your health care provider. Ask your doctor which medications you should stop taking and when to stop taking them.</w:t>
      </w:r>
    </w:p>
    <w:p w:rsidR="009E4AF4" w:rsidRPr="00DC0F64" w:rsidRDefault="009E4AF4" w:rsidP="009E4AF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r w:rsidRPr="00DC0F64">
        <w:rPr>
          <w:rFonts w:ascii="Arial" w:hAnsi="Arial" w:cs="Arial"/>
          <w:color w:val="363534"/>
          <w:sz w:val="20"/>
          <w:szCs w:val="20"/>
        </w:rPr>
        <w:t>If you have diabetes, ask the nurse how to adjust your diabetes medications or insulin.</w:t>
      </w:r>
    </w:p>
    <w:p w:rsidR="009E4AF4" w:rsidRPr="00DC0F64" w:rsidRDefault="009E4AF4" w:rsidP="009E4AF4">
      <w:pPr>
        <w:pStyle w:val="Heading3"/>
        <w:shd w:val="clear" w:color="auto" w:fill="FFFFFF"/>
        <w:spacing w:before="0" w:line="270" w:lineRule="atLeast"/>
        <w:textAlignment w:val="baseline"/>
        <w:rPr>
          <w:rFonts w:ascii="Arial" w:hAnsi="Arial" w:cs="Arial"/>
          <w:color w:val="5F453F"/>
          <w:sz w:val="20"/>
          <w:szCs w:val="20"/>
        </w:rPr>
      </w:pPr>
      <w:r w:rsidRPr="00DC0F64">
        <w:rPr>
          <w:rFonts w:ascii="Arial" w:hAnsi="Arial" w:cs="Arial"/>
          <w:color w:val="5F453F"/>
          <w:sz w:val="20"/>
          <w:szCs w:val="20"/>
        </w:rPr>
        <w:t>Can I eat?</w:t>
      </w:r>
    </w:p>
    <w:p w:rsidR="009E4AF4" w:rsidRPr="00DC0F64" w:rsidRDefault="009E4AF4" w:rsidP="009E4AF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r w:rsidRPr="00DC0F64">
        <w:rPr>
          <w:rFonts w:ascii="Arial" w:hAnsi="Arial" w:cs="Arial"/>
          <w:color w:val="363534"/>
          <w:sz w:val="20"/>
          <w:szCs w:val="20"/>
        </w:rPr>
        <w:t>Eat a normal meal the evening before your procedure. However, DO NOT eat, drink or chew anything after 12 midnight before your procedure. This includes gum, mints, water, etc. If you must take medications, only take them with small sips of water. When brushing your teeth, do not swallow any water.</w:t>
      </w:r>
    </w:p>
    <w:p w:rsidR="009E4AF4" w:rsidRPr="00DC0F64" w:rsidRDefault="009E4AF4" w:rsidP="00DC0F64">
      <w:pPr>
        <w:pStyle w:val="NormalWeb"/>
        <w:shd w:val="clear" w:color="auto" w:fill="FFFFFF"/>
        <w:spacing w:before="0" w:beforeAutospacing="0" w:after="150" w:afterAutospacing="0" w:line="240" w:lineRule="atLeast"/>
        <w:textAlignment w:val="baseline"/>
        <w:rPr>
          <w:rFonts w:ascii="Arial" w:hAnsi="Arial" w:cs="Arial"/>
          <w:color w:val="363534"/>
          <w:sz w:val="20"/>
          <w:szCs w:val="20"/>
        </w:rPr>
      </w:pPr>
    </w:p>
    <w:sectPr w:rsidR="009E4AF4" w:rsidRPr="00DC0F64" w:rsidSect="00D40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B72"/>
    <w:multiLevelType w:val="multilevel"/>
    <w:tmpl w:val="6A4A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1A4B"/>
    <w:multiLevelType w:val="multilevel"/>
    <w:tmpl w:val="E56C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75409"/>
    <w:multiLevelType w:val="multilevel"/>
    <w:tmpl w:val="381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C6C42"/>
    <w:multiLevelType w:val="multilevel"/>
    <w:tmpl w:val="DED0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97D18"/>
    <w:multiLevelType w:val="hybridMultilevel"/>
    <w:tmpl w:val="A91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55E89"/>
    <w:multiLevelType w:val="multilevel"/>
    <w:tmpl w:val="DEA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41950"/>
    <w:multiLevelType w:val="multilevel"/>
    <w:tmpl w:val="9B06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508C9"/>
    <w:multiLevelType w:val="multilevel"/>
    <w:tmpl w:val="7868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F5929"/>
    <w:multiLevelType w:val="hybridMultilevel"/>
    <w:tmpl w:val="74E6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A4B4F"/>
    <w:multiLevelType w:val="hybridMultilevel"/>
    <w:tmpl w:val="A89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F1600"/>
    <w:multiLevelType w:val="multilevel"/>
    <w:tmpl w:val="68B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75E43"/>
    <w:multiLevelType w:val="multilevel"/>
    <w:tmpl w:val="1AA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B281A"/>
    <w:multiLevelType w:val="multilevel"/>
    <w:tmpl w:val="43C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23DB1"/>
    <w:multiLevelType w:val="multilevel"/>
    <w:tmpl w:val="F94C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340AB"/>
    <w:multiLevelType w:val="hybridMultilevel"/>
    <w:tmpl w:val="487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7"/>
  </w:num>
  <w:num w:numId="5">
    <w:abstractNumId w:val="11"/>
  </w:num>
  <w:num w:numId="6">
    <w:abstractNumId w:val="2"/>
  </w:num>
  <w:num w:numId="7">
    <w:abstractNumId w:val="0"/>
  </w:num>
  <w:num w:numId="8">
    <w:abstractNumId w:val="1"/>
  </w:num>
  <w:num w:numId="9">
    <w:abstractNumId w:val="6"/>
  </w:num>
  <w:num w:numId="10">
    <w:abstractNumId w:val="12"/>
  </w:num>
  <w:num w:numId="11">
    <w:abstractNumId w:val="5"/>
  </w:num>
  <w:num w:numId="12">
    <w:abstractNumId w:val="4"/>
  </w:num>
  <w:num w:numId="13">
    <w:abstractNumId w:val="14"/>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C0F64"/>
    <w:rsid w:val="00032B6B"/>
    <w:rsid w:val="00106AB2"/>
    <w:rsid w:val="00144FE5"/>
    <w:rsid w:val="0019481B"/>
    <w:rsid w:val="00203160"/>
    <w:rsid w:val="00211BD1"/>
    <w:rsid w:val="0034002B"/>
    <w:rsid w:val="0037241E"/>
    <w:rsid w:val="003A0CF0"/>
    <w:rsid w:val="004C420B"/>
    <w:rsid w:val="005E100F"/>
    <w:rsid w:val="00645BF2"/>
    <w:rsid w:val="0079511B"/>
    <w:rsid w:val="00804017"/>
    <w:rsid w:val="00882B6A"/>
    <w:rsid w:val="009E4AF4"/>
    <w:rsid w:val="00A11851"/>
    <w:rsid w:val="00AF3A12"/>
    <w:rsid w:val="00B53618"/>
    <w:rsid w:val="00B54E9F"/>
    <w:rsid w:val="00D40CC7"/>
    <w:rsid w:val="00D40F43"/>
    <w:rsid w:val="00D707C7"/>
    <w:rsid w:val="00DC0F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64"/>
  </w:style>
  <w:style w:type="paragraph" w:styleId="Heading2">
    <w:name w:val="heading 2"/>
    <w:basedOn w:val="Normal"/>
    <w:link w:val="Heading2Char"/>
    <w:uiPriority w:val="9"/>
    <w:qFormat/>
    <w:rsid w:val="00DC0F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C0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F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F6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C0F64"/>
    <w:rPr>
      <w:color w:val="0000FF"/>
      <w:u w:val="single"/>
    </w:rPr>
  </w:style>
  <w:style w:type="character" w:customStyle="1" w:styleId="apple-converted-space">
    <w:name w:val="apple-converted-space"/>
    <w:basedOn w:val="DefaultParagraphFont"/>
    <w:rsid w:val="00DC0F64"/>
  </w:style>
  <w:style w:type="character" w:styleId="Strong">
    <w:name w:val="Strong"/>
    <w:basedOn w:val="DefaultParagraphFont"/>
    <w:uiPriority w:val="22"/>
    <w:qFormat/>
    <w:rsid w:val="00DC0F64"/>
    <w:rPr>
      <w:b/>
      <w:bCs/>
    </w:rPr>
  </w:style>
  <w:style w:type="character" w:styleId="Emphasis">
    <w:name w:val="Emphasis"/>
    <w:basedOn w:val="DefaultParagraphFont"/>
    <w:uiPriority w:val="20"/>
    <w:qFormat/>
    <w:rsid w:val="00DC0F64"/>
    <w:rPr>
      <w:i/>
      <w:iCs/>
    </w:rPr>
  </w:style>
  <w:style w:type="paragraph" w:styleId="NoSpacing">
    <w:name w:val="No Spacing"/>
    <w:uiPriority w:val="1"/>
    <w:qFormat/>
    <w:rsid w:val="00DC0F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NormalWeb">
    <w:name w:val="Normal (Web)"/>
    <w:basedOn w:val="Normal"/>
    <w:unhideWhenUsed/>
    <w:rsid w:val="00DC0F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earedboth">
    <w:name w:val="cleared_both"/>
    <w:basedOn w:val="Normal"/>
    <w:rsid w:val="00DC0F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64"/>
    <w:rPr>
      <w:rFonts w:ascii="Tahoma" w:hAnsi="Tahoma" w:cs="Tahoma"/>
      <w:sz w:val="16"/>
      <w:szCs w:val="16"/>
    </w:rPr>
  </w:style>
  <w:style w:type="character" w:styleId="FollowedHyperlink">
    <w:name w:val="FollowedHyperlink"/>
    <w:basedOn w:val="DefaultParagraphFont"/>
    <w:uiPriority w:val="99"/>
    <w:semiHidden/>
    <w:unhideWhenUsed/>
    <w:rsid w:val="00804017"/>
    <w:rPr>
      <w:color w:val="800080" w:themeColor="followedHyperlink"/>
      <w:u w:val="single"/>
    </w:rPr>
  </w:style>
  <w:style w:type="paragraph" w:styleId="ListParagraph">
    <w:name w:val="List Paragraph"/>
    <w:basedOn w:val="Normal"/>
    <w:uiPriority w:val="34"/>
    <w:qFormat/>
    <w:rsid w:val="007951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my.clevelandclinic.org/heart/services/tests/procedures/biventricular_p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Leyva</cp:lastModifiedBy>
  <cp:revision>5</cp:revision>
  <dcterms:created xsi:type="dcterms:W3CDTF">2012-10-04T17:24:00Z</dcterms:created>
  <dcterms:modified xsi:type="dcterms:W3CDTF">2012-10-04T18:51:00Z</dcterms:modified>
</cp:coreProperties>
</file>